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2857" w14:textId="77777777" w:rsidR="003C7E39" w:rsidRDefault="009E4417" w:rsidP="003C7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  </w:t>
      </w:r>
      <w:r w:rsidRPr="009E441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 w:rsidR="003C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pt-BR"/>
        </w:rPr>
        <w:t>ASSEMBLEIA GERAL ORDINÁRIA -</w:t>
      </w:r>
      <w:proofErr w:type="gramStart"/>
      <w:r w:rsidR="003C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pt-BR"/>
        </w:rPr>
        <w:t xml:space="preserve">  </w:t>
      </w:r>
      <w:proofErr w:type="gramEnd"/>
      <w:r w:rsidR="003C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pt-BR"/>
        </w:rPr>
        <w:t>ELEIÇÕES - BIÊNIO 2022/2023</w:t>
      </w:r>
    </w:p>
    <w:p w14:paraId="1B034562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pt-BR"/>
        </w:rPr>
      </w:pPr>
    </w:p>
    <w:p w14:paraId="678987C8" w14:textId="125D00AB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Aos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14 (quatorze)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>dias do mês de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novembro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>do ano de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2021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(dois mil e vinte e um), às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>11h00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, reuniram-se os sócios/condôminos na sede do Residencial Poente - Clube do Poente, município de Alvorada do Sul-PR,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após convocação pelo Edital de Assembleia Geral Ordinária, para fins de eleições, bem como Portaria nº 001/2021 de regras eleitorais, e ainda em atendimento às regras convencionadas, para Gestão 2022/2023, de 01/01/2022 a 31/12/2023 da Sociedade Civil Residencial Poente,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>CNPJ 06.096.247/0001-30</w:t>
      </w:r>
      <w:r>
        <w:rPr>
          <w:rFonts w:ascii="Times New Roman" w:hAnsi="Times New Roman" w:cs="Times New Roman"/>
          <w:sz w:val="26"/>
          <w:szCs w:val="26"/>
          <w:lang w:val="pt-BR"/>
        </w:rPr>
        <w:t>, reuniram-se os membros designados pela administração, para fazerem parte da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Mesa Eleitoral e de apuração dos votos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os sócios/condôminos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Paulo Eduardo Félix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Maxwell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pt-BR"/>
        </w:rPr>
        <w:t>Andreatti</w:t>
      </w:r>
      <w:proofErr w:type="spellEnd"/>
      <w:r>
        <w:rPr>
          <w:rFonts w:ascii="Times New Roman" w:hAnsi="Times New Roman" w:cs="Times New Roman"/>
          <w:sz w:val="26"/>
          <w:szCs w:val="26"/>
          <w:lang w:val="pt-BR"/>
        </w:rPr>
        <w:t xml:space="preserve"> e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Nilton Roberto Ferreira Luiz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, sendo o primeiro como presidente e os demais como membros. Deu-se início aos trabalhos nas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>Eleições 2021</w:t>
      </w:r>
      <w:r>
        <w:rPr>
          <w:rFonts w:ascii="Times New Roman" w:hAnsi="Times New Roman" w:cs="Times New Roman"/>
          <w:sz w:val="26"/>
          <w:szCs w:val="26"/>
          <w:lang w:val="pt-BR"/>
        </w:rPr>
        <w:t>, afixado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em local visível aos sócios/condôminos, no Clube do Poente, a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>Portaria 001/2021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que regulamenta as eleições e as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 xml:space="preserve">chapas deferidas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em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>25/10/2021,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para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 xml:space="preserve">Síndico 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Vice-Síndico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(chapa única), denominada Continuidade, Avanço e Transparência, composição: Síndico: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José Ruiz Rodrigues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, CPF 240.271.469-72; Vice Síndico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: Luiz Carlos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Novacki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, CPF 185.607.809-10 e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val="pt-BR"/>
        </w:rPr>
        <w:t>Conselho Fiscal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(chapa única), denominada Continuidade, Avanço e Transparência, composição: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Lourdes Aparecida Manfre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Maçolla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, CPF 034.672.058-36 (Presidente);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Marcos Perez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, CPF 152.075.799-91 (1º Membro);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Paulo Aparecido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Kisner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, CPF 673.057.509-30 (2º Membro);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Pedro Joaquim Garcia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, CPF 043.518.768-67 (Suplente).  Foram disponibilizadas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200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 xml:space="preserve">(duzentas) unidades de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cédulas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 xml:space="preserve"> eleitorais. Disponível também na Mesa Eleitoral 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lista de sócios/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condôminos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 xml:space="preserve"> adimplentes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pt-BR"/>
        </w:rPr>
        <w:t xml:space="preserve"> e inadimplentes, bem como edital de convocação e portaria das regras da eleição. Em local reservado foi disponibilizada uma urna lacrada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. Após estas devidas providências autorizou-se o primeiro eleitor a votar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, às 11h00,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dentro das responsabilidades de sigilo por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>escrutínio secreto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, prolongando-se até às </w:t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>13h00</w:t>
      </w:r>
      <w:r>
        <w:rPr>
          <w:rFonts w:ascii="Times New Roman" w:hAnsi="Times New Roman" w:cs="Times New Roman"/>
          <w:sz w:val="26"/>
          <w:szCs w:val="26"/>
          <w:lang w:val="pt-BR"/>
        </w:rPr>
        <w:t>. Encerrada a votação iniciaram-se a apuração</w:t>
      </w:r>
      <w:r w:rsidR="003100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dos votos,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conforme a seguinte contagem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: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222AF2ED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lastRenderedPageBreak/>
        <w:t>Chapa de Síndico, Vice Síndico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e Conselho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Fiscal</w:t>
      </w:r>
      <w:proofErr w:type="gramEnd"/>
    </w:p>
    <w:p w14:paraId="64B63DD2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200 (duzentas) cédulas disponibilizadas;</w:t>
      </w:r>
    </w:p>
    <w:p w14:paraId="3E6E8552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49 (quarenta e nove) cédulas utilizadas;</w:t>
      </w:r>
    </w:p>
    <w:p w14:paraId="30FD6113" w14:textId="1893849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49 (quarenta e nove) votos válidos, (100% do total de votos);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não incluem os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pt-BR"/>
        </w:rPr>
        <w:t>votos</w:t>
      </w:r>
      <w:r w:rsidR="00155917"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 em branco e</w:t>
      </w:r>
      <w:proofErr w:type="gramStart"/>
      <w:r w:rsidR="00155917"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/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ou nulos)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pt-BR"/>
        </w:rPr>
        <w:t>;</w:t>
      </w:r>
    </w:p>
    <w:p w14:paraId="0381D7EB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Nenhum voto em branco, (zero por cento do total de votos);</w:t>
      </w:r>
    </w:p>
    <w:p w14:paraId="274506D3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Nenhum voto nulo, (zero por cento do total de votos);</w:t>
      </w:r>
    </w:p>
    <w:p w14:paraId="1E2385D3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Nenhum voto por procuração, (zero por cento dos votos válidos); </w:t>
      </w:r>
    </w:p>
    <w:p w14:paraId="53D1B9D5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Nenhuma procuração não reconhecida, (zero por cento). </w:t>
      </w:r>
    </w:p>
    <w:p w14:paraId="2FD2F37A" w14:textId="610B0CEE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49 (quarenta e nove) votos para chapa</w:t>
      </w:r>
      <w:r w:rsidR="0011239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 de </w:t>
      </w:r>
      <w:r w:rsidR="009810E7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Sindico, </w:t>
      </w:r>
      <w:r w:rsidR="00112393">
        <w:rPr>
          <w:rFonts w:ascii="Times New Roman" w:eastAsia="Times New Roman" w:hAnsi="Times New Roman" w:cs="Times New Roman"/>
          <w:sz w:val="26"/>
          <w:szCs w:val="26"/>
          <w:lang w:val="pt-BR"/>
        </w:rPr>
        <w:t>Vice Síndico e Conselho Fiscal</w:t>
      </w:r>
      <w:proofErr w:type="gramStart"/>
      <w:r w:rsidR="0011239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</w:t>
      </w:r>
      <w:proofErr w:type="gramEnd"/>
      <w:r w:rsidR="0011239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denominadas 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Continuidade, Avanço e Transparên</w:t>
      </w:r>
      <w:r w:rsidR="009810E7">
        <w:rPr>
          <w:rFonts w:ascii="Times New Roman" w:eastAsia="Times New Roman" w:hAnsi="Times New Roman" w:cs="Times New Roman"/>
          <w:sz w:val="26"/>
          <w:szCs w:val="26"/>
          <w:lang w:val="pt-BR"/>
        </w:rPr>
        <w:t>cia, (100 % dos votos válidos).</w:t>
      </w:r>
    </w:p>
    <w:p w14:paraId="7A734881" w14:textId="77777777" w:rsidR="00702122" w:rsidRPr="00526FFD" w:rsidRDefault="00702122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14:paraId="4AD353A8" w14:textId="5203D6FB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A Mesa Eleitoral e de apuração expôs o resultado da apuração dos votos e percentuais aos presentes para fins de atendimento ao parágrafo único do artigo 7° da Portaria 001/2021 de regulamentação das eleições, declarando vencedora a Chapa de Síndico e Vice Síndico denominada Continuidade, Avanço e Transparência com o percentual de 100 % (cem por cento)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dos votos válidos e a chapa do Conselho Fiscal denominada Continuidade, Avanço e Transparência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com o percentual de 100% (cem por cento) dos votos válidos. A gestão nova administração (Síndico e Vice Síndico), bem como a fiscalização (Conselho Fiscal) do Condomínio Residencial Riviera do Poente/Sociedade Civil Residencial Poente sob CNPJ 06.096.247/0001-30 será a abaixo descrita para o Condomínio Residencial Riviera do Poente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sob força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de Convenção de 02/12/2018 e equivalência de cargos sob força do Estatuo da Sociedade Civil Residencial Poente de 12/11/2017. Composição da chapa eleita: Síndico: José Ruiz Rodrigues; Vice Síndico: Luiz Carlos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Novacki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. Composição da Chapa eleita do Conselho Fiscal: Lourdes Aparecida Manfre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Maçolla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(Presidente); Marcos Perez (1º Membro); Paulo Aparecido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Kisner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(2º Membro); Pedro Joaquim Garcia (Suplente). Reforçando que, tanto a administração (Síndico e Vice Síndico) quanto os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lastRenderedPageBreak/>
        <w:t>membros do Conselho Fiscal exercerão suas respectivas funções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por dois anos, ou seja, da data de 01 de janeiro de 2022 até a data de 31 de dezembro de 2023. </w:t>
      </w:r>
      <w:r w:rsidR="00310031">
        <w:rPr>
          <w:rFonts w:ascii="Times New Roman" w:hAnsi="Times New Roman" w:cs="Times New Roman"/>
          <w:sz w:val="26"/>
          <w:szCs w:val="26"/>
          <w:lang w:val="pt-BR"/>
        </w:rPr>
        <w:t>Nada mais havendo a tratar às 13h35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pt-BR"/>
        </w:rPr>
        <w:t>encerrou-se</w:t>
      </w:r>
      <w:proofErr w:type="gramEnd"/>
      <w:r>
        <w:rPr>
          <w:rFonts w:ascii="Times New Roman" w:hAnsi="Times New Roman" w:cs="Times New Roman"/>
          <w:sz w:val="26"/>
          <w:szCs w:val="26"/>
          <w:lang w:val="pt-BR"/>
        </w:rPr>
        <w:t xml:space="preserve"> os trabalhos, com a pauta concluída, que devidamente lavrada e assinada pelo presidente e membros Mesa Eleitoral e de Apuração, afixe-se portaria (quadro de avisos)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pt-BR"/>
        </w:rPr>
        <w:t>do Condomínio/Sociedade e site (</w:t>
      </w:r>
      <w:hyperlink r:id="rId9" w:history="1">
        <w:r>
          <w:rPr>
            <w:rStyle w:val="Hyperlink"/>
            <w:rFonts w:ascii="Times New Roman" w:hAnsi="Times New Roman" w:cs="Times New Roman"/>
            <w:sz w:val="26"/>
            <w:szCs w:val="26"/>
            <w:lang w:val="pt-BR"/>
          </w:rPr>
          <w:t>www.rivieradopoente.com.br</w:t>
        </w:r>
      </w:hyperlink>
      <w:r>
        <w:rPr>
          <w:rFonts w:ascii="Times New Roman" w:hAnsi="Times New Roman" w:cs="Times New Roman"/>
          <w:sz w:val="26"/>
          <w:szCs w:val="26"/>
          <w:lang w:val="pt-BR"/>
        </w:rPr>
        <w:t xml:space="preserve">,) e registre-se para os fins legais.  </w:t>
      </w:r>
    </w:p>
    <w:p w14:paraId="260DFA0C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BE8B407" w14:textId="77777777" w:rsidR="00155917" w:rsidRDefault="00155917" w:rsidP="003C7E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13E5A9B" w14:textId="77777777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7506311A" w14:textId="69433A8F" w:rsidR="003C7E39" w:rsidRDefault="003C7E39" w:rsidP="003C7E39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 PAULO EDUARDO FÉLIX</w:t>
      </w:r>
    </w:p>
    <w:p w14:paraId="0996B7F9" w14:textId="323ADC9B" w:rsidR="003C7E39" w:rsidRDefault="003C7E39" w:rsidP="003C7E39">
      <w:pPr>
        <w:shd w:val="clear" w:color="auto" w:fill="FFFFFF"/>
        <w:tabs>
          <w:tab w:val="left" w:pos="935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 xml:space="preserve">  CPF: 189.512.959-15</w:t>
      </w:r>
    </w:p>
    <w:p w14:paraId="5026A148" w14:textId="551F70E5" w:rsidR="003C7E39" w:rsidRDefault="003C7E39" w:rsidP="003C7E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ab/>
        <w:t xml:space="preserve">       Presidente da Mesa Eleitoral </w:t>
      </w:r>
    </w:p>
    <w:tbl>
      <w:tblPr>
        <w:tblStyle w:val="Tabelacomgrade"/>
        <w:tblW w:w="2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9"/>
      </w:tblGrid>
      <w:tr w:rsidR="003C7E39" w14:paraId="11CC352B" w14:textId="77777777" w:rsidTr="00671FB0">
        <w:trPr>
          <w:trHeight w:val="75"/>
        </w:trPr>
        <w:tc>
          <w:tcPr>
            <w:tcW w:w="20129" w:type="dxa"/>
          </w:tcPr>
          <w:p w14:paraId="794F2CC8" w14:textId="77777777" w:rsidR="003C7E39" w:rsidRDefault="003C7E39" w:rsidP="003C7E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pt-BR"/>
              </w:rPr>
            </w:pPr>
          </w:p>
          <w:p w14:paraId="6E9629BD" w14:textId="77777777" w:rsidR="00155917" w:rsidRDefault="00155917" w:rsidP="003C7E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pt-BR"/>
              </w:rPr>
            </w:pPr>
          </w:p>
        </w:tc>
      </w:tr>
    </w:tbl>
    <w:p w14:paraId="359B68BD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</w:pPr>
    </w:p>
    <w:p w14:paraId="62206FB0" w14:textId="0275B116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>MAXWELL ANDREATTI</w:t>
      </w:r>
    </w:p>
    <w:p w14:paraId="11698E34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    CPF: 364.194.869-04</w:t>
      </w:r>
    </w:p>
    <w:p w14:paraId="19811D83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>Membro da Mesa Eleitoral</w:t>
      </w:r>
    </w:p>
    <w:p w14:paraId="0955DC0C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</w:p>
    <w:p w14:paraId="3DE76757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</w:p>
    <w:p w14:paraId="6D75F65B" w14:textId="77777777" w:rsidR="00155917" w:rsidRDefault="00155917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</w:p>
    <w:p w14:paraId="71744A2C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</w:p>
    <w:p w14:paraId="154E6476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</w:p>
    <w:p w14:paraId="7B70BAAF" w14:textId="12C947EF" w:rsidR="003C7E39" w:rsidRDefault="00155917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 w:rsidR="003C7E3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  NILTON ROBERTO FERREIRA LUIZ</w:t>
      </w:r>
    </w:p>
    <w:p w14:paraId="2EB6D824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         CPF: 205.709.029-91</w:t>
      </w:r>
    </w:p>
    <w:p w14:paraId="378EADA0" w14:textId="77777777" w:rsidR="003C7E39" w:rsidRDefault="003C7E39" w:rsidP="003C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  <w:t xml:space="preserve">          Membro da Mesa Eleitoral</w:t>
      </w:r>
    </w:p>
    <w:p w14:paraId="5641A62C" w14:textId="78A92B18" w:rsidR="00AB17E1" w:rsidRPr="009E4417" w:rsidRDefault="00AB17E1" w:rsidP="003C7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</w:p>
    <w:sectPr w:rsidR="00AB17E1" w:rsidRPr="009E4417" w:rsidSect="009E4417">
      <w:headerReference w:type="default" r:id="rId10"/>
      <w:footerReference w:type="default" r:id="rId11"/>
      <w:pgSz w:w="12240" w:h="15840"/>
      <w:pgMar w:top="1" w:right="1041" w:bottom="0" w:left="1701" w:header="1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3CF31" w14:textId="77777777" w:rsidR="005F2F42" w:rsidRDefault="005F2F42">
      <w:pPr>
        <w:spacing w:after="0" w:line="240" w:lineRule="auto"/>
      </w:pPr>
      <w:r>
        <w:separator/>
      </w:r>
    </w:p>
  </w:endnote>
  <w:endnote w:type="continuationSeparator" w:id="0">
    <w:p w14:paraId="52D4BEA1" w14:textId="77777777" w:rsidR="005F2F42" w:rsidRDefault="005F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01416"/>
      <w:docPartObj>
        <w:docPartGallery w:val="Page Numbers (Bottom of Page)"/>
        <w:docPartUnique/>
      </w:docPartObj>
    </w:sdtPr>
    <w:sdtEndPr/>
    <w:sdtContent>
      <w:p w14:paraId="310BF98C" w14:textId="19060DA8" w:rsidR="00195B04" w:rsidRDefault="00195B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31" w:rsidRPr="00310031">
          <w:rPr>
            <w:noProof/>
            <w:lang w:val="pt-BR"/>
          </w:rPr>
          <w:t>1</w:t>
        </w:r>
        <w:r>
          <w:fldChar w:fldCharType="end"/>
        </w:r>
      </w:p>
    </w:sdtContent>
  </w:sdt>
  <w:p w14:paraId="11D54DB1" w14:textId="77777777" w:rsidR="00195B04" w:rsidRDefault="00195B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00048" w14:textId="77777777" w:rsidR="005F2F42" w:rsidRDefault="005F2F42">
      <w:pPr>
        <w:spacing w:after="0" w:line="240" w:lineRule="auto"/>
      </w:pPr>
      <w:r>
        <w:separator/>
      </w:r>
    </w:p>
  </w:footnote>
  <w:footnote w:type="continuationSeparator" w:id="0">
    <w:p w14:paraId="7A690D7A" w14:textId="77777777" w:rsidR="005F2F42" w:rsidRDefault="005F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D532" w14:textId="77777777" w:rsidR="008C1652" w:rsidRDefault="008C1652">
    <w:pPr>
      <w:pStyle w:val="Cabealho"/>
    </w:pPr>
  </w:p>
  <w:p w14:paraId="4B12BCC0" w14:textId="77777777" w:rsidR="008C1652" w:rsidRDefault="006878E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716CFF6" wp14:editId="4ADB3A83">
          <wp:extent cx="5556736" cy="1222131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736" cy="122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FE692" w14:textId="77777777" w:rsidR="008C1652" w:rsidRDefault="008C16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F6"/>
    <w:rsid w:val="000358F9"/>
    <w:rsid w:val="00035DB2"/>
    <w:rsid w:val="00036908"/>
    <w:rsid w:val="00051E42"/>
    <w:rsid w:val="0005358E"/>
    <w:rsid w:val="000D4B3B"/>
    <w:rsid w:val="000F743C"/>
    <w:rsid w:val="00100631"/>
    <w:rsid w:val="00112393"/>
    <w:rsid w:val="001371B2"/>
    <w:rsid w:val="00155917"/>
    <w:rsid w:val="001607FB"/>
    <w:rsid w:val="00185D64"/>
    <w:rsid w:val="0019069F"/>
    <w:rsid w:val="0019152E"/>
    <w:rsid w:val="00195B04"/>
    <w:rsid w:val="001B280B"/>
    <w:rsid w:val="001B4D83"/>
    <w:rsid w:val="001C4FE4"/>
    <w:rsid w:val="001D668D"/>
    <w:rsid w:val="001E6A1F"/>
    <w:rsid w:val="001F4C49"/>
    <w:rsid w:val="001F68AC"/>
    <w:rsid w:val="00200DAD"/>
    <w:rsid w:val="002200FF"/>
    <w:rsid w:val="00223A81"/>
    <w:rsid w:val="00225F0A"/>
    <w:rsid w:val="00235B51"/>
    <w:rsid w:val="00237A06"/>
    <w:rsid w:val="00247E5B"/>
    <w:rsid w:val="00253576"/>
    <w:rsid w:val="00274DE1"/>
    <w:rsid w:val="002842ED"/>
    <w:rsid w:val="002A23AD"/>
    <w:rsid w:val="002A53D5"/>
    <w:rsid w:val="002C440E"/>
    <w:rsid w:val="002C45F6"/>
    <w:rsid w:val="002D2137"/>
    <w:rsid w:val="002E7F4B"/>
    <w:rsid w:val="00310031"/>
    <w:rsid w:val="003109CC"/>
    <w:rsid w:val="003357EA"/>
    <w:rsid w:val="00345004"/>
    <w:rsid w:val="0035560A"/>
    <w:rsid w:val="003C7E39"/>
    <w:rsid w:val="003D099C"/>
    <w:rsid w:val="003E2AE9"/>
    <w:rsid w:val="00400FED"/>
    <w:rsid w:val="004035B7"/>
    <w:rsid w:val="004320E1"/>
    <w:rsid w:val="004479A2"/>
    <w:rsid w:val="004606B9"/>
    <w:rsid w:val="0047026D"/>
    <w:rsid w:val="00475E73"/>
    <w:rsid w:val="004A3041"/>
    <w:rsid w:val="004B5988"/>
    <w:rsid w:val="004C55FC"/>
    <w:rsid w:val="004D41F5"/>
    <w:rsid w:val="004F5AEB"/>
    <w:rsid w:val="0050798C"/>
    <w:rsid w:val="005217BC"/>
    <w:rsid w:val="0053590C"/>
    <w:rsid w:val="00554A02"/>
    <w:rsid w:val="00562CDF"/>
    <w:rsid w:val="00594A93"/>
    <w:rsid w:val="005A19C9"/>
    <w:rsid w:val="005B2BFA"/>
    <w:rsid w:val="005F2F42"/>
    <w:rsid w:val="005F6DFE"/>
    <w:rsid w:val="0062151E"/>
    <w:rsid w:val="006230F4"/>
    <w:rsid w:val="00627458"/>
    <w:rsid w:val="00654780"/>
    <w:rsid w:val="00676536"/>
    <w:rsid w:val="006863DE"/>
    <w:rsid w:val="00687739"/>
    <w:rsid w:val="006878EF"/>
    <w:rsid w:val="006970CB"/>
    <w:rsid w:val="006A05CE"/>
    <w:rsid w:val="00702122"/>
    <w:rsid w:val="007027F7"/>
    <w:rsid w:val="00711171"/>
    <w:rsid w:val="007239BB"/>
    <w:rsid w:val="00733FAF"/>
    <w:rsid w:val="007373FD"/>
    <w:rsid w:val="00745DBF"/>
    <w:rsid w:val="00793D1D"/>
    <w:rsid w:val="007C68A0"/>
    <w:rsid w:val="007D359A"/>
    <w:rsid w:val="00811CAB"/>
    <w:rsid w:val="008124C8"/>
    <w:rsid w:val="00817483"/>
    <w:rsid w:val="00835750"/>
    <w:rsid w:val="008552A0"/>
    <w:rsid w:val="008A71F1"/>
    <w:rsid w:val="008B3D43"/>
    <w:rsid w:val="008B4749"/>
    <w:rsid w:val="008C1652"/>
    <w:rsid w:val="008D001C"/>
    <w:rsid w:val="008F5648"/>
    <w:rsid w:val="00925023"/>
    <w:rsid w:val="00944F49"/>
    <w:rsid w:val="00946AAA"/>
    <w:rsid w:val="0095404A"/>
    <w:rsid w:val="009810E7"/>
    <w:rsid w:val="009E4417"/>
    <w:rsid w:val="009E71F1"/>
    <w:rsid w:val="00A12D9A"/>
    <w:rsid w:val="00A758A8"/>
    <w:rsid w:val="00A81829"/>
    <w:rsid w:val="00A82009"/>
    <w:rsid w:val="00A831FB"/>
    <w:rsid w:val="00AB17E1"/>
    <w:rsid w:val="00AC3310"/>
    <w:rsid w:val="00AD1F0A"/>
    <w:rsid w:val="00AF17A8"/>
    <w:rsid w:val="00AF568E"/>
    <w:rsid w:val="00AF7CEB"/>
    <w:rsid w:val="00B079DB"/>
    <w:rsid w:val="00B115D8"/>
    <w:rsid w:val="00B12DA3"/>
    <w:rsid w:val="00B212C4"/>
    <w:rsid w:val="00B2490A"/>
    <w:rsid w:val="00B31C28"/>
    <w:rsid w:val="00BB0A05"/>
    <w:rsid w:val="00BC5099"/>
    <w:rsid w:val="00BE6070"/>
    <w:rsid w:val="00BF4AF8"/>
    <w:rsid w:val="00C50E24"/>
    <w:rsid w:val="00C651F9"/>
    <w:rsid w:val="00C73B8F"/>
    <w:rsid w:val="00C82262"/>
    <w:rsid w:val="00CB0CF2"/>
    <w:rsid w:val="00CD69DD"/>
    <w:rsid w:val="00CF30B8"/>
    <w:rsid w:val="00CF3A2B"/>
    <w:rsid w:val="00D22686"/>
    <w:rsid w:val="00D32F53"/>
    <w:rsid w:val="00D411F5"/>
    <w:rsid w:val="00D413E2"/>
    <w:rsid w:val="00D41824"/>
    <w:rsid w:val="00D556BD"/>
    <w:rsid w:val="00D71E84"/>
    <w:rsid w:val="00DB67FC"/>
    <w:rsid w:val="00DE39F8"/>
    <w:rsid w:val="00DE4A31"/>
    <w:rsid w:val="00E07567"/>
    <w:rsid w:val="00E178F5"/>
    <w:rsid w:val="00E80F70"/>
    <w:rsid w:val="00E91AF3"/>
    <w:rsid w:val="00E967D9"/>
    <w:rsid w:val="00EB460D"/>
    <w:rsid w:val="00ED411F"/>
    <w:rsid w:val="00ED595D"/>
    <w:rsid w:val="00EE1989"/>
    <w:rsid w:val="00EF1AC4"/>
    <w:rsid w:val="00F57467"/>
    <w:rsid w:val="00F70B1A"/>
    <w:rsid w:val="00F867F1"/>
    <w:rsid w:val="00FB73AC"/>
    <w:rsid w:val="00FD0A87"/>
    <w:rsid w:val="00FD4A38"/>
    <w:rsid w:val="00FD573D"/>
    <w:rsid w:val="00FE42CD"/>
    <w:rsid w:val="23954A0F"/>
    <w:rsid w:val="310F3416"/>
    <w:rsid w:val="35B6529B"/>
    <w:rsid w:val="54EC4446"/>
    <w:rsid w:val="648C5944"/>
    <w:rsid w:val="6E4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206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il">
    <w:name w:val="il"/>
    <w:basedOn w:val="Fontepargpadro"/>
  </w:style>
  <w:style w:type="paragraph" w:customStyle="1" w:styleId="m5375948606701221471gmail-msolistparagraph">
    <w:name w:val="m_5375948606701221471gmail-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il">
    <w:name w:val="il"/>
    <w:basedOn w:val="Fontepargpadro"/>
  </w:style>
  <w:style w:type="paragraph" w:customStyle="1" w:styleId="m5375948606701221471gmail-msolistparagraph">
    <w:name w:val="m_5375948606701221471gmail-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vieradopoent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C7D13-3D26-4E3D-8606-771488B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Usuário do Windows</cp:lastModifiedBy>
  <cp:revision>8</cp:revision>
  <cp:lastPrinted>2021-11-14T16:00:00Z</cp:lastPrinted>
  <dcterms:created xsi:type="dcterms:W3CDTF">2021-11-16T13:20:00Z</dcterms:created>
  <dcterms:modified xsi:type="dcterms:W3CDTF">2021-11-17T11:12:00Z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