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EC3B" w14:textId="77777777" w:rsidR="004D10D8" w:rsidRDefault="004D10D8" w:rsidP="005E7CDE">
      <w:pPr>
        <w:pStyle w:val="Corpodetexto"/>
        <w:rPr>
          <w:rFonts w:ascii="Times New Roman"/>
          <w:sz w:val="22"/>
        </w:rPr>
      </w:pPr>
    </w:p>
    <w:p w14:paraId="30D05A2B" w14:textId="77777777" w:rsidR="004D10D8" w:rsidRDefault="004A419B" w:rsidP="006C66DD">
      <w:pPr>
        <w:pStyle w:val="Ttulo"/>
        <w:spacing w:line="360" w:lineRule="auto"/>
      </w:pPr>
      <w:r>
        <w:t>ATA</w:t>
      </w:r>
    </w:p>
    <w:p w14:paraId="441FE914" w14:textId="77777777" w:rsidR="004D10D8" w:rsidRDefault="004A419B" w:rsidP="006C66DD">
      <w:pPr>
        <w:pStyle w:val="Ttulo"/>
        <w:spacing w:before="276" w:line="360" w:lineRule="auto"/>
        <w:ind w:right="1015"/>
      </w:pPr>
      <w:r>
        <w:t>ASSEMBLEIA GERAL</w:t>
      </w:r>
      <w:r w:rsidR="00ED29EF">
        <w:t xml:space="preserve"> ORDINÁRIA</w:t>
      </w:r>
      <w:r>
        <w:t xml:space="preserve"> 2</w:t>
      </w:r>
      <w:r w:rsidR="00ED29EF">
        <w:t>9</w:t>
      </w:r>
      <w:r w:rsidR="00C6631A">
        <w:t>/</w:t>
      </w:r>
      <w:r w:rsidR="00ED29EF">
        <w:t>11</w:t>
      </w:r>
      <w:r w:rsidR="00C6631A">
        <w:t>/</w:t>
      </w:r>
      <w:r>
        <w:t>2020</w:t>
      </w:r>
    </w:p>
    <w:p w14:paraId="173D8CB8" w14:textId="2C15F811" w:rsidR="004D10D8" w:rsidRDefault="004A419B" w:rsidP="006C66DD">
      <w:pPr>
        <w:tabs>
          <w:tab w:val="left" w:pos="8183"/>
        </w:tabs>
        <w:spacing w:before="270" w:line="360" w:lineRule="auto"/>
        <w:ind w:left="100" w:right="131"/>
        <w:jc w:val="both"/>
        <w:rPr>
          <w:sz w:val="24"/>
        </w:rPr>
      </w:pPr>
      <w:r>
        <w:rPr>
          <w:sz w:val="24"/>
        </w:rPr>
        <w:t xml:space="preserve">Aos </w:t>
      </w:r>
      <w:r>
        <w:rPr>
          <w:b/>
          <w:sz w:val="24"/>
        </w:rPr>
        <w:t>2</w:t>
      </w:r>
      <w:r w:rsidR="00ED29EF">
        <w:rPr>
          <w:b/>
          <w:sz w:val="24"/>
        </w:rPr>
        <w:t>9</w:t>
      </w:r>
      <w:r>
        <w:rPr>
          <w:b/>
          <w:sz w:val="24"/>
        </w:rPr>
        <w:t xml:space="preserve"> (vinte</w:t>
      </w:r>
      <w:r w:rsidR="00ED29EF">
        <w:rPr>
          <w:b/>
          <w:sz w:val="24"/>
        </w:rPr>
        <w:t xml:space="preserve"> e nove</w:t>
      </w:r>
      <w:r>
        <w:rPr>
          <w:b/>
          <w:sz w:val="24"/>
        </w:rPr>
        <w:t xml:space="preserve">) </w:t>
      </w:r>
      <w:r>
        <w:rPr>
          <w:sz w:val="24"/>
        </w:rPr>
        <w:t xml:space="preserve">dias do mês de </w:t>
      </w:r>
      <w:r w:rsidR="00ED29EF">
        <w:rPr>
          <w:b/>
          <w:sz w:val="24"/>
        </w:rPr>
        <w:t>Novembro</w:t>
      </w:r>
      <w:r>
        <w:rPr>
          <w:b/>
          <w:sz w:val="24"/>
        </w:rPr>
        <w:t xml:space="preserve"> </w:t>
      </w:r>
      <w:r>
        <w:rPr>
          <w:sz w:val="24"/>
        </w:rPr>
        <w:t xml:space="preserve">do ano de </w:t>
      </w:r>
      <w:r>
        <w:rPr>
          <w:b/>
          <w:sz w:val="24"/>
        </w:rPr>
        <w:t xml:space="preserve">2020 </w:t>
      </w:r>
      <w:r>
        <w:rPr>
          <w:sz w:val="24"/>
        </w:rPr>
        <w:t>(Dois mil e vinte), às 09h</w:t>
      </w:r>
      <w:r w:rsidR="00ED29EF">
        <w:rPr>
          <w:sz w:val="24"/>
        </w:rPr>
        <w:t>0</w:t>
      </w:r>
      <w:r>
        <w:rPr>
          <w:sz w:val="24"/>
        </w:rPr>
        <w:t xml:space="preserve">0min horas, após convocação pelo Edital para Assembleia Geral Extraordinária, com pauta descrita para decisões da </w:t>
      </w:r>
      <w:r>
        <w:rPr>
          <w:b/>
          <w:sz w:val="24"/>
        </w:rPr>
        <w:t>SCRP - Sociedade Civil Residencial Poente</w:t>
      </w:r>
      <w:r>
        <w:rPr>
          <w:sz w:val="24"/>
        </w:rPr>
        <w:t xml:space="preserve">, publicado em Edital do dia </w:t>
      </w:r>
      <w:r w:rsidR="00ED29EF">
        <w:rPr>
          <w:sz w:val="24"/>
        </w:rPr>
        <w:t>18</w:t>
      </w:r>
      <w:r>
        <w:rPr>
          <w:sz w:val="24"/>
        </w:rPr>
        <w:t>/</w:t>
      </w:r>
      <w:r w:rsidR="00ED29EF">
        <w:rPr>
          <w:sz w:val="24"/>
        </w:rPr>
        <w:t>11</w:t>
      </w:r>
      <w:r>
        <w:rPr>
          <w:sz w:val="24"/>
        </w:rPr>
        <w:t>/2020 na Folha de Londrina</w:t>
      </w:r>
      <w:r w:rsidR="00BA361E">
        <w:rPr>
          <w:sz w:val="24"/>
        </w:rPr>
        <w:t>, no Edital da</w:t>
      </w:r>
      <w:r w:rsidR="00AC1A9F">
        <w:rPr>
          <w:sz w:val="24"/>
        </w:rPr>
        <w:t xml:space="preserve"> </w:t>
      </w:r>
      <w:r>
        <w:rPr>
          <w:sz w:val="24"/>
        </w:rPr>
        <w:t>Portaria</w:t>
      </w:r>
      <w:r w:rsidR="00C6631A">
        <w:rPr>
          <w:sz w:val="24"/>
        </w:rPr>
        <w:t xml:space="preserve"> </w:t>
      </w:r>
      <w:r w:rsidR="00BA361E">
        <w:rPr>
          <w:sz w:val="24"/>
        </w:rPr>
        <w:t xml:space="preserve">do Condomínio </w:t>
      </w:r>
      <w:r>
        <w:rPr>
          <w:sz w:val="24"/>
        </w:rPr>
        <w:t>e</w:t>
      </w:r>
      <w:r w:rsidR="00C6631A">
        <w:rPr>
          <w:sz w:val="24"/>
        </w:rPr>
        <w:t xml:space="preserve"> </w:t>
      </w:r>
      <w:r w:rsidR="00AC1A9F">
        <w:rPr>
          <w:sz w:val="24"/>
        </w:rPr>
        <w:t xml:space="preserve">no </w:t>
      </w:r>
      <w:r>
        <w:rPr>
          <w:sz w:val="24"/>
        </w:rPr>
        <w:t>Site</w:t>
      </w:r>
      <w:r w:rsidR="00E352A3">
        <w:rPr>
          <w:sz w:val="24"/>
        </w:rPr>
        <w:t xml:space="preserve"> </w:t>
      </w:r>
      <w:hyperlink r:id="rId8" w:history="1">
        <w:r w:rsidR="00E352A3" w:rsidRPr="009A35DF">
          <w:rPr>
            <w:rStyle w:val="Hyperlink"/>
            <w:sz w:val="24"/>
          </w:rPr>
          <w:t>www.rivieradopoente.com.br</w:t>
        </w:r>
      </w:hyperlink>
      <w:r>
        <w:rPr>
          <w:sz w:val="24"/>
        </w:rPr>
        <w:t>,</w:t>
      </w:r>
      <w:r w:rsidR="00C6631A">
        <w:rPr>
          <w:sz w:val="24"/>
        </w:rPr>
        <w:t xml:space="preserve"> </w:t>
      </w:r>
      <w:r w:rsidR="00BA361E">
        <w:rPr>
          <w:sz w:val="24"/>
        </w:rPr>
        <w:t>convocada pelo Síndico/Presidente interino designado por força da ATA de Diretoria de 16.11.2020, Rogério Carlos Dias,</w:t>
      </w:r>
      <w:r w:rsidR="00C6631A">
        <w:rPr>
          <w:sz w:val="24"/>
        </w:rPr>
        <w:t xml:space="preserve">  </w:t>
      </w:r>
      <w:r>
        <w:rPr>
          <w:sz w:val="24"/>
        </w:rPr>
        <w:t>na</w:t>
      </w:r>
      <w:r w:rsidR="00C6631A">
        <w:rPr>
          <w:sz w:val="24"/>
        </w:rPr>
        <w:t xml:space="preserve"> </w:t>
      </w:r>
      <w:r>
        <w:rPr>
          <w:sz w:val="24"/>
        </w:rPr>
        <w:t>Sede</w:t>
      </w:r>
      <w:r w:rsidR="00C6631A">
        <w:rPr>
          <w:sz w:val="24"/>
        </w:rPr>
        <w:t xml:space="preserve"> </w:t>
      </w:r>
      <w:r>
        <w:rPr>
          <w:sz w:val="24"/>
        </w:rPr>
        <w:t>do</w:t>
      </w:r>
      <w:r w:rsidR="00C6631A">
        <w:rPr>
          <w:sz w:val="24"/>
        </w:rPr>
        <w:t xml:space="preserve"> </w:t>
      </w:r>
      <w:r>
        <w:rPr>
          <w:sz w:val="24"/>
        </w:rPr>
        <w:t>Clube</w:t>
      </w:r>
      <w:r w:rsidR="00C6631A">
        <w:rPr>
          <w:sz w:val="24"/>
        </w:rPr>
        <w:t xml:space="preserve"> </w:t>
      </w:r>
      <w:r>
        <w:rPr>
          <w:sz w:val="24"/>
        </w:rPr>
        <w:t>da</w:t>
      </w:r>
      <w:r w:rsidR="00C6631A">
        <w:rPr>
          <w:sz w:val="24"/>
        </w:rPr>
        <w:t xml:space="preserve"> </w:t>
      </w:r>
      <w:r>
        <w:rPr>
          <w:sz w:val="24"/>
        </w:rPr>
        <w:t>Sociedade,</w:t>
      </w:r>
      <w:r w:rsidR="00C6631A">
        <w:rPr>
          <w:sz w:val="24"/>
        </w:rPr>
        <w:t xml:space="preserve"> </w:t>
      </w:r>
      <w:r>
        <w:rPr>
          <w:sz w:val="24"/>
        </w:rPr>
        <w:t>em</w:t>
      </w:r>
      <w:r w:rsidR="00C6631A">
        <w:rPr>
          <w:sz w:val="24"/>
        </w:rPr>
        <w:t xml:space="preserve"> </w:t>
      </w:r>
      <w:r>
        <w:rPr>
          <w:sz w:val="24"/>
        </w:rPr>
        <w:t>Alvorada</w:t>
      </w:r>
      <w:r w:rsidR="00E352A3">
        <w:rPr>
          <w:sz w:val="24"/>
        </w:rPr>
        <w:t xml:space="preserve"> </w:t>
      </w:r>
      <w:r>
        <w:rPr>
          <w:sz w:val="24"/>
        </w:rPr>
        <w:t>do</w:t>
      </w:r>
      <w:r w:rsidR="00E352A3">
        <w:rPr>
          <w:sz w:val="24"/>
        </w:rPr>
        <w:t xml:space="preserve"> </w:t>
      </w:r>
      <w:r>
        <w:rPr>
          <w:sz w:val="24"/>
        </w:rPr>
        <w:t>Sul/PR,</w:t>
      </w:r>
      <w:r w:rsidR="00C6631A">
        <w:rPr>
          <w:sz w:val="24"/>
        </w:rPr>
        <w:t xml:space="preserve"> </w:t>
      </w:r>
      <w:r>
        <w:rPr>
          <w:sz w:val="24"/>
        </w:rPr>
        <w:t>dentro</w:t>
      </w:r>
      <w:r w:rsidR="00C6631A">
        <w:rPr>
          <w:sz w:val="24"/>
        </w:rPr>
        <w:t xml:space="preserve"> </w:t>
      </w:r>
      <w:r>
        <w:rPr>
          <w:sz w:val="24"/>
        </w:rPr>
        <w:t>das</w:t>
      </w:r>
      <w:r w:rsidR="00C6631A">
        <w:rPr>
          <w:sz w:val="24"/>
        </w:rPr>
        <w:t xml:space="preserve"> </w:t>
      </w:r>
      <w:r>
        <w:rPr>
          <w:sz w:val="24"/>
        </w:rPr>
        <w:t>normas</w:t>
      </w:r>
      <w:r w:rsidR="00C6631A">
        <w:rPr>
          <w:sz w:val="24"/>
        </w:rPr>
        <w:t xml:space="preserve"> </w:t>
      </w:r>
      <w:r>
        <w:rPr>
          <w:sz w:val="24"/>
        </w:rPr>
        <w:t>da</w:t>
      </w:r>
      <w:r w:rsidR="00C6631A">
        <w:rPr>
          <w:sz w:val="24"/>
        </w:rPr>
        <w:t xml:space="preserve"> </w:t>
      </w:r>
      <w:r>
        <w:rPr>
          <w:sz w:val="24"/>
        </w:rPr>
        <w:t>Covid</w:t>
      </w:r>
      <w:r w:rsidR="00BA361E">
        <w:rPr>
          <w:sz w:val="24"/>
        </w:rPr>
        <w:t>-</w:t>
      </w:r>
      <w:r>
        <w:rPr>
          <w:sz w:val="24"/>
        </w:rPr>
        <w:t>19,</w:t>
      </w:r>
      <w:r w:rsidR="00C6631A">
        <w:rPr>
          <w:sz w:val="24"/>
        </w:rPr>
        <w:t xml:space="preserve"> </w:t>
      </w:r>
      <w:r>
        <w:rPr>
          <w:sz w:val="24"/>
        </w:rPr>
        <w:t>os</w:t>
      </w:r>
      <w:r w:rsidR="00C6631A">
        <w:rPr>
          <w:sz w:val="24"/>
        </w:rPr>
        <w:t xml:space="preserve"> </w:t>
      </w:r>
      <w:r>
        <w:rPr>
          <w:sz w:val="24"/>
        </w:rPr>
        <w:t>membros d</w:t>
      </w:r>
      <w:r w:rsidR="00BA361E">
        <w:rPr>
          <w:sz w:val="24"/>
        </w:rPr>
        <w:t>o Condomínio/</w:t>
      </w:r>
      <w:r>
        <w:rPr>
          <w:sz w:val="24"/>
        </w:rPr>
        <w:t xml:space="preserve">Sociedade, os sócios </w:t>
      </w:r>
      <w:r w:rsidR="00ED29EF">
        <w:rPr>
          <w:b/>
          <w:sz w:val="24"/>
        </w:rPr>
        <w:t>ROGERIO CARLOS DIAS</w:t>
      </w:r>
      <w:r>
        <w:rPr>
          <w:b/>
          <w:sz w:val="24"/>
        </w:rPr>
        <w:t xml:space="preserve">, </w:t>
      </w:r>
      <w:r w:rsidRPr="00ED29EF">
        <w:rPr>
          <w:bCs/>
          <w:sz w:val="24"/>
        </w:rPr>
        <w:t>Síndico/</w:t>
      </w:r>
      <w:r>
        <w:rPr>
          <w:sz w:val="24"/>
        </w:rPr>
        <w:t>Presidente</w:t>
      </w:r>
      <w:r w:rsidR="00ED29EF">
        <w:rPr>
          <w:sz w:val="24"/>
        </w:rPr>
        <w:t xml:space="preserve"> interino</w:t>
      </w:r>
      <w:r>
        <w:rPr>
          <w:sz w:val="24"/>
        </w:rPr>
        <w:t xml:space="preserve">, </w:t>
      </w:r>
      <w:r>
        <w:rPr>
          <w:b/>
          <w:sz w:val="24"/>
        </w:rPr>
        <w:t xml:space="preserve">Paulo Eduardo Felix, </w:t>
      </w:r>
      <w:r w:rsidR="00160058">
        <w:rPr>
          <w:bCs/>
          <w:sz w:val="24"/>
        </w:rPr>
        <w:t xml:space="preserve">Vice Síndico/Vice </w:t>
      </w:r>
      <w:r w:rsidR="00ED29EF" w:rsidRPr="00ED29EF">
        <w:rPr>
          <w:bCs/>
          <w:sz w:val="24"/>
        </w:rPr>
        <w:t>Presidente interino</w:t>
      </w:r>
      <w:r>
        <w:rPr>
          <w:sz w:val="24"/>
        </w:rPr>
        <w:t>, sendo o</w:t>
      </w:r>
      <w:r w:rsidR="00C6631A">
        <w:rPr>
          <w:sz w:val="24"/>
        </w:rPr>
        <w:t xml:space="preserve"> </w:t>
      </w:r>
      <w:r>
        <w:rPr>
          <w:sz w:val="24"/>
        </w:rPr>
        <w:t>último</w:t>
      </w:r>
      <w:r w:rsidR="00C6631A">
        <w:rPr>
          <w:sz w:val="24"/>
        </w:rPr>
        <w:t xml:space="preserve"> </w:t>
      </w:r>
      <w:r>
        <w:rPr>
          <w:sz w:val="24"/>
        </w:rPr>
        <w:t>designado</w:t>
      </w:r>
      <w:r w:rsidR="00C6631A">
        <w:rPr>
          <w:sz w:val="24"/>
        </w:rPr>
        <w:t xml:space="preserve"> </w:t>
      </w:r>
      <w:r>
        <w:rPr>
          <w:sz w:val="24"/>
        </w:rPr>
        <w:t>Secretário</w:t>
      </w:r>
      <w:r w:rsidR="00C6631A">
        <w:rPr>
          <w:sz w:val="24"/>
        </w:rPr>
        <w:t xml:space="preserve"> </w:t>
      </w:r>
      <w:r>
        <w:rPr>
          <w:sz w:val="24"/>
        </w:rPr>
        <w:t>da</w:t>
      </w:r>
      <w:r w:rsidR="00C6631A">
        <w:rPr>
          <w:sz w:val="24"/>
        </w:rPr>
        <w:t xml:space="preserve"> </w:t>
      </w:r>
      <w:r>
        <w:rPr>
          <w:sz w:val="24"/>
        </w:rPr>
        <w:t>Mesa</w:t>
      </w:r>
      <w:r w:rsidR="00C6631A">
        <w:rPr>
          <w:sz w:val="24"/>
        </w:rPr>
        <w:t xml:space="preserve"> </w:t>
      </w:r>
      <w:r>
        <w:rPr>
          <w:sz w:val="24"/>
        </w:rPr>
        <w:t>da</w:t>
      </w:r>
      <w:r w:rsidR="00C6631A">
        <w:rPr>
          <w:sz w:val="24"/>
        </w:rPr>
        <w:t xml:space="preserve"> </w:t>
      </w:r>
      <w:r>
        <w:rPr>
          <w:sz w:val="24"/>
        </w:rPr>
        <w:t>Assembléia,</w:t>
      </w:r>
      <w:r w:rsidR="00C6631A">
        <w:rPr>
          <w:sz w:val="24"/>
        </w:rPr>
        <w:t xml:space="preserve"> </w:t>
      </w:r>
      <w:r>
        <w:rPr>
          <w:sz w:val="24"/>
        </w:rPr>
        <w:t xml:space="preserve">e os </w:t>
      </w:r>
      <w:r>
        <w:rPr>
          <w:b/>
          <w:sz w:val="24"/>
        </w:rPr>
        <w:t xml:space="preserve">sócios presentes </w:t>
      </w:r>
      <w:r>
        <w:rPr>
          <w:sz w:val="24"/>
        </w:rPr>
        <w:t xml:space="preserve">contidos com assinatura em Livro de assinatura de Presença de Sócios, conduzida pelo Síndico/Presidente </w:t>
      </w:r>
      <w:r w:rsidR="00ED29EF">
        <w:rPr>
          <w:sz w:val="24"/>
        </w:rPr>
        <w:t>interino</w:t>
      </w:r>
      <w:r>
        <w:rPr>
          <w:sz w:val="24"/>
        </w:rPr>
        <w:t>, o sócio</w:t>
      </w:r>
      <w:r w:rsidR="00BA361E">
        <w:rPr>
          <w:sz w:val="24"/>
        </w:rPr>
        <w:t>/</w:t>
      </w:r>
      <w:r w:rsidR="00AC1A9F">
        <w:rPr>
          <w:sz w:val="24"/>
        </w:rPr>
        <w:t>condômino</w:t>
      </w:r>
      <w:r>
        <w:rPr>
          <w:sz w:val="24"/>
        </w:rPr>
        <w:t xml:space="preserve"> </w:t>
      </w:r>
      <w:r w:rsidR="00ED29EF">
        <w:rPr>
          <w:b/>
          <w:sz w:val="24"/>
        </w:rPr>
        <w:t>ROGERIO CARLOS DIAS</w:t>
      </w:r>
      <w:r>
        <w:rPr>
          <w:b/>
          <w:sz w:val="24"/>
        </w:rPr>
        <w:t xml:space="preserve">, </w:t>
      </w:r>
      <w:r>
        <w:rPr>
          <w:sz w:val="24"/>
        </w:rPr>
        <w:t xml:space="preserve">em primeira chamada às </w:t>
      </w:r>
      <w:r>
        <w:rPr>
          <w:b/>
          <w:sz w:val="24"/>
        </w:rPr>
        <w:t>09h</w:t>
      </w:r>
      <w:r w:rsidR="00ED29EF">
        <w:rPr>
          <w:b/>
          <w:sz w:val="24"/>
        </w:rPr>
        <w:t>0</w:t>
      </w:r>
      <w:r>
        <w:rPr>
          <w:b/>
          <w:sz w:val="24"/>
        </w:rPr>
        <w:t xml:space="preserve">0min horas </w:t>
      </w:r>
      <w:r>
        <w:rPr>
          <w:sz w:val="24"/>
        </w:rPr>
        <w:t>contou</w:t>
      </w:r>
      <w:r w:rsidR="00EE2544">
        <w:rPr>
          <w:sz w:val="24"/>
        </w:rPr>
        <w:t xml:space="preserve"> </w:t>
      </w:r>
      <w:r w:rsidR="00160058">
        <w:rPr>
          <w:sz w:val="24"/>
        </w:rPr>
        <w:t xml:space="preserve">34 </w:t>
      </w:r>
      <w:r w:rsidR="00EE2544">
        <w:rPr>
          <w:sz w:val="24"/>
        </w:rPr>
        <w:t>(</w:t>
      </w:r>
      <w:r w:rsidR="00160058">
        <w:rPr>
          <w:sz w:val="24"/>
        </w:rPr>
        <w:t xml:space="preserve"> trinta e quatro </w:t>
      </w:r>
      <w:r w:rsidR="00ED29EF">
        <w:rPr>
          <w:sz w:val="24"/>
        </w:rPr>
        <w:t>)</w:t>
      </w:r>
      <w:r w:rsidR="00EE2544">
        <w:rPr>
          <w:sz w:val="24"/>
        </w:rPr>
        <w:t xml:space="preserve"> </w:t>
      </w:r>
      <w:r w:rsidR="00AC1A9F">
        <w:rPr>
          <w:sz w:val="24"/>
        </w:rPr>
        <w:t>condôminos/</w:t>
      </w:r>
      <w:r w:rsidRPr="00AC1A9F">
        <w:rPr>
          <w:bCs/>
          <w:sz w:val="24"/>
        </w:rPr>
        <w:t xml:space="preserve">sócios </w:t>
      </w:r>
      <w:r>
        <w:rPr>
          <w:sz w:val="24"/>
        </w:rPr>
        <w:t xml:space="preserve">presentes e em segunda chamada às </w:t>
      </w:r>
      <w:r w:rsidR="00ED29EF" w:rsidRPr="00ED29EF">
        <w:rPr>
          <w:b/>
          <w:bCs/>
          <w:sz w:val="24"/>
        </w:rPr>
        <w:t>09</w:t>
      </w:r>
      <w:r>
        <w:rPr>
          <w:b/>
          <w:sz w:val="24"/>
        </w:rPr>
        <w:t>h</w:t>
      </w:r>
      <w:r w:rsidR="00ED29EF">
        <w:rPr>
          <w:b/>
          <w:sz w:val="24"/>
        </w:rPr>
        <w:t>3</w:t>
      </w:r>
      <w:r>
        <w:rPr>
          <w:b/>
          <w:sz w:val="24"/>
        </w:rPr>
        <w:t xml:space="preserve">0min </w:t>
      </w:r>
      <w:r w:rsidRPr="00ED29EF">
        <w:rPr>
          <w:bCs/>
          <w:sz w:val="24"/>
        </w:rPr>
        <w:t xml:space="preserve">horas </w:t>
      </w:r>
      <w:r>
        <w:rPr>
          <w:sz w:val="24"/>
        </w:rPr>
        <w:t>com</w:t>
      </w:r>
      <w:r w:rsidR="00EE2544">
        <w:rPr>
          <w:sz w:val="24"/>
        </w:rPr>
        <w:t xml:space="preserve"> </w:t>
      </w:r>
      <w:r w:rsidR="00160058">
        <w:rPr>
          <w:sz w:val="24"/>
        </w:rPr>
        <w:t>54</w:t>
      </w:r>
      <w:r w:rsidR="00EE2544">
        <w:rPr>
          <w:sz w:val="24"/>
        </w:rPr>
        <w:t xml:space="preserve"> (</w:t>
      </w:r>
      <w:r w:rsidR="00160058">
        <w:rPr>
          <w:sz w:val="24"/>
        </w:rPr>
        <w:t xml:space="preserve"> cinquenta e quatro </w:t>
      </w:r>
      <w:r w:rsidR="00EE2544">
        <w:rPr>
          <w:sz w:val="24"/>
        </w:rPr>
        <w:t xml:space="preserve">) </w:t>
      </w:r>
      <w:r w:rsidR="00AC1A9F">
        <w:rPr>
          <w:sz w:val="24"/>
        </w:rPr>
        <w:t>condôminos/</w:t>
      </w:r>
      <w:r w:rsidR="00EE2544" w:rsidRPr="00AC1A9F">
        <w:rPr>
          <w:bCs/>
          <w:sz w:val="24"/>
        </w:rPr>
        <w:t>só</w:t>
      </w:r>
      <w:r w:rsidRPr="00AC1A9F">
        <w:rPr>
          <w:bCs/>
          <w:spacing w:val="-3"/>
          <w:sz w:val="24"/>
        </w:rPr>
        <w:t xml:space="preserve">cios </w:t>
      </w:r>
      <w:r w:rsidRPr="00AC1A9F">
        <w:rPr>
          <w:bCs/>
          <w:sz w:val="24"/>
        </w:rPr>
        <w:t>presentes</w:t>
      </w:r>
      <w:r w:rsidR="00BA361E">
        <w:rPr>
          <w:bCs/>
          <w:sz w:val="24"/>
        </w:rPr>
        <w:t>,</w:t>
      </w:r>
      <w:r w:rsidR="00AC1A9F">
        <w:rPr>
          <w:bCs/>
          <w:sz w:val="24"/>
        </w:rPr>
        <w:t xml:space="preserve"> deu início à A.G.O; Rogério iniciou ressaltando que </w:t>
      </w:r>
      <w:r w:rsidR="00E352A3">
        <w:rPr>
          <w:sz w:val="24"/>
        </w:rPr>
        <w:t>todos</w:t>
      </w:r>
      <w:r w:rsidR="00AC1A9F">
        <w:rPr>
          <w:sz w:val="24"/>
        </w:rPr>
        <w:t>,</w:t>
      </w:r>
      <w:r w:rsidR="00E352A3">
        <w:rPr>
          <w:sz w:val="24"/>
        </w:rPr>
        <w:t xml:space="preserve"> </w:t>
      </w:r>
      <w:r w:rsidR="00160058">
        <w:rPr>
          <w:sz w:val="24"/>
        </w:rPr>
        <w:t>a</w:t>
      </w:r>
      <w:r w:rsidR="00ED29EF">
        <w:rPr>
          <w:sz w:val="24"/>
        </w:rPr>
        <w:t>ntes da A</w:t>
      </w:r>
      <w:r w:rsidR="00AC1A9F">
        <w:rPr>
          <w:sz w:val="24"/>
        </w:rPr>
        <w:t>ssembleia Geral Ordinária</w:t>
      </w:r>
      <w:r w:rsidR="00ED29EF">
        <w:rPr>
          <w:sz w:val="24"/>
        </w:rPr>
        <w:t xml:space="preserve">, desde o dia </w:t>
      </w:r>
      <w:r w:rsidR="00AC1A9F">
        <w:rPr>
          <w:sz w:val="24"/>
        </w:rPr>
        <w:t>1</w:t>
      </w:r>
      <w:r w:rsidR="00ED29EF">
        <w:rPr>
          <w:sz w:val="24"/>
        </w:rPr>
        <w:t xml:space="preserve">8.11.2020 tiveram </w:t>
      </w:r>
      <w:r w:rsidR="00BA361E">
        <w:rPr>
          <w:sz w:val="24"/>
        </w:rPr>
        <w:t xml:space="preserve">o direito de </w:t>
      </w:r>
      <w:r w:rsidR="00ED29EF">
        <w:rPr>
          <w:sz w:val="24"/>
        </w:rPr>
        <w:t>acesso ao Relatório de Gestão Anual do Síndico</w:t>
      </w:r>
      <w:r w:rsidR="00BA361E">
        <w:rPr>
          <w:sz w:val="24"/>
        </w:rPr>
        <w:t>, às contas e à Planilha de</w:t>
      </w:r>
      <w:r w:rsidR="00ED29EF">
        <w:rPr>
          <w:sz w:val="24"/>
        </w:rPr>
        <w:t xml:space="preserve"> Previsão do Orçamento 2021 </w:t>
      </w:r>
      <w:r w:rsidR="00AC1A9F">
        <w:rPr>
          <w:sz w:val="24"/>
        </w:rPr>
        <w:t xml:space="preserve">disponibilizado </w:t>
      </w:r>
      <w:r w:rsidR="00ED29EF">
        <w:rPr>
          <w:sz w:val="24"/>
        </w:rPr>
        <w:t>via Portaria</w:t>
      </w:r>
      <w:r w:rsidR="00AC1A9F">
        <w:rPr>
          <w:sz w:val="24"/>
        </w:rPr>
        <w:t xml:space="preserve"> e</w:t>
      </w:r>
      <w:r w:rsidR="00ED29EF">
        <w:rPr>
          <w:sz w:val="24"/>
        </w:rPr>
        <w:t xml:space="preserve"> site web www.rivieradopoente.com.br</w:t>
      </w:r>
      <w:r w:rsidR="00AC1A9F">
        <w:rPr>
          <w:sz w:val="24"/>
        </w:rPr>
        <w:t>;</w:t>
      </w:r>
      <w:r w:rsidR="00E352A3">
        <w:rPr>
          <w:sz w:val="24"/>
        </w:rPr>
        <w:t xml:space="preserve"> </w:t>
      </w:r>
      <w:r w:rsidR="00AC1A9F">
        <w:rPr>
          <w:sz w:val="24"/>
        </w:rPr>
        <w:t>Rogério continuou</w:t>
      </w:r>
      <w:r w:rsidR="00C6631A">
        <w:rPr>
          <w:sz w:val="24"/>
        </w:rPr>
        <w:t xml:space="preserve"> </w:t>
      </w:r>
      <w:r>
        <w:rPr>
          <w:sz w:val="24"/>
        </w:rPr>
        <w:t>os</w:t>
      </w:r>
      <w:r w:rsidR="00C6631A">
        <w:rPr>
          <w:sz w:val="24"/>
        </w:rPr>
        <w:t xml:space="preserve"> </w:t>
      </w:r>
      <w:r>
        <w:rPr>
          <w:sz w:val="24"/>
        </w:rPr>
        <w:t>procedimentos,</w:t>
      </w:r>
      <w:r w:rsidR="00C6631A">
        <w:rPr>
          <w:sz w:val="24"/>
        </w:rPr>
        <w:t xml:space="preserve"> </w:t>
      </w:r>
      <w:r>
        <w:rPr>
          <w:sz w:val="24"/>
        </w:rPr>
        <w:t>declarando</w:t>
      </w:r>
      <w:r w:rsidR="00C6631A">
        <w:rPr>
          <w:sz w:val="24"/>
        </w:rPr>
        <w:t xml:space="preserve"> </w:t>
      </w:r>
      <w:r>
        <w:rPr>
          <w:sz w:val="24"/>
        </w:rPr>
        <w:t>aberta</w:t>
      </w:r>
      <w:r w:rsidR="00C6631A">
        <w:rPr>
          <w:sz w:val="24"/>
        </w:rPr>
        <w:t xml:space="preserve"> </w:t>
      </w:r>
      <w:r>
        <w:rPr>
          <w:sz w:val="24"/>
        </w:rPr>
        <w:t>a</w:t>
      </w:r>
      <w:r w:rsidR="00C6631A">
        <w:rPr>
          <w:sz w:val="24"/>
        </w:rPr>
        <w:t xml:space="preserve"> </w:t>
      </w:r>
      <w:r>
        <w:rPr>
          <w:sz w:val="24"/>
        </w:rPr>
        <w:t>Assembleia</w:t>
      </w:r>
      <w:r w:rsidR="00C6631A">
        <w:rPr>
          <w:sz w:val="24"/>
        </w:rPr>
        <w:t xml:space="preserve"> </w:t>
      </w:r>
      <w:r>
        <w:rPr>
          <w:sz w:val="24"/>
        </w:rPr>
        <w:t>para</w:t>
      </w:r>
      <w:r w:rsidR="00C6631A">
        <w:rPr>
          <w:sz w:val="24"/>
        </w:rPr>
        <w:t xml:space="preserve"> a p</w:t>
      </w:r>
      <w:r>
        <w:rPr>
          <w:sz w:val="24"/>
        </w:rPr>
        <w:t xml:space="preserve">auta publicada e em questão, </w:t>
      </w:r>
      <w:r>
        <w:rPr>
          <w:sz w:val="24"/>
        </w:rPr>
        <w:lastRenderedPageBreak/>
        <w:t>agradecendo a Diretoria e aos Membros do Conselho Fiscal</w:t>
      </w:r>
      <w:r w:rsidR="00C6631A">
        <w:rPr>
          <w:sz w:val="24"/>
        </w:rPr>
        <w:t xml:space="preserve"> </w:t>
      </w:r>
      <w:r>
        <w:rPr>
          <w:sz w:val="24"/>
        </w:rPr>
        <w:t>presentes, prosseguindo com a</w:t>
      </w:r>
      <w:r w:rsidR="00C6631A">
        <w:rPr>
          <w:sz w:val="24"/>
        </w:rPr>
        <w:t xml:space="preserve"> </w:t>
      </w:r>
      <w:r>
        <w:rPr>
          <w:sz w:val="24"/>
        </w:rPr>
        <w:t>Pauta</w:t>
      </w:r>
      <w:r w:rsidR="00AC1A9F">
        <w:rPr>
          <w:sz w:val="24"/>
        </w:rPr>
        <w:t xml:space="preserve"> e colocando em votação</w:t>
      </w:r>
      <w:r w:rsidR="00BA361E">
        <w:rPr>
          <w:sz w:val="24"/>
        </w:rPr>
        <w:t>, como segue</w:t>
      </w:r>
      <w:r>
        <w:rPr>
          <w:sz w:val="24"/>
        </w:rPr>
        <w:t>:</w:t>
      </w:r>
    </w:p>
    <w:p w14:paraId="17FE27C1" w14:textId="50158408" w:rsidR="00ED29EF" w:rsidRDefault="00AC1A9F" w:rsidP="00AC1A9F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PAUTA 1 - </w:t>
      </w:r>
      <w:r w:rsidR="00ED29EF" w:rsidRPr="00CE5764">
        <w:rPr>
          <w:rFonts w:eastAsia="Times New Roman"/>
          <w:b/>
          <w:bCs/>
          <w:color w:val="222222"/>
          <w:sz w:val="24"/>
          <w:szCs w:val="24"/>
          <w:lang w:val="pt-BR"/>
        </w:rPr>
        <w:t>Prestação de Contas 20</w:t>
      </w:r>
      <w:r w:rsidR="00ED29EF">
        <w:rPr>
          <w:rFonts w:eastAsia="Times New Roman"/>
          <w:b/>
          <w:bCs/>
          <w:color w:val="222222"/>
          <w:sz w:val="24"/>
          <w:szCs w:val="24"/>
          <w:lang w:val="pt-BR"/>
        </w:rPr>
        <w:t>20</w:t>
      </w:r>
      <w:r w:rsidR="00ED29EF">
        <w:rPr>
          <w:rFonts w:eastAsia="Times New Roman"/>
          <w:color w:val="222222"/>
          <w:sz w:val="24"/>
          <w:szCs w:val="24"/>
          <w:lang w:val="pt-BR"/>
        </w:rPr>
        <w:t xml:space="preserve"> conforme Alínea a), Inciso I do Artigo 23 da Convenção;</w:t>
      </w:r>
    </w:p>
    <w:p w14:paraId="0C47E1AC" w14:textId="23A56338" w:rsidR="00ED29EF" w:rsidRPr="00160058" w:rsidRDefault="00ED29EF" w:rsidP="00F65DFB">
      <w:pPr>
        <w:pStyle w:val="PargrafodaLista"/>
        <w:widowControl/>
        <w:numPr>
          <w:ilvl w:val="1"/>
          <w:numId w:val="2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 w:rsidRPr="00160058">
        <w:rPr>
          <w:rFonts w:eastAsia="Times New Roman"/>
          <w:b/>
          <w:bCs/>
          <w:color w:val="222222"/>
          <w:sz w:val="24"/>
          <w:szCs w:val="24"/>
          <w:lang w:val="pt-BR"/>
        </w:rPr>
        <w:t>Decisão</w:t>
      </w:r>
      <w:r w:rsidRPr="00160058">
        <w:rPr>
          <w:rFonts w:eastAsia="Times New Roman"/>
          <w:color w:val="222222"/>
          <w:sz w:val="24"/>
          <w:szCs w:val="24"/>
          <w:lang w:val="pt-BR"/>
        </w:rPr>
        <w:t>:_</w:t>
      </w:r>
      <w:r w:rsidR="003D3238" w:rsidRPr="00160058">
        <w:rPr>
          <w:rFonts w:eastAsia="Times New Roman"/>
          <w:color w:val="222222"/>
          <w:sz w:val="24"/>
          <w:szCs w:val="24"/>
          <w:lang w:val="pt-BR"/>
        </w:rPr>
        <w:t xml:space="preserve">Rogério </w:t>
      </w:r>
      <w:r w:rsidR="004805A8">
        <w:rPr>
          <w:rFonts w:eastAsia="Times New Roman"/>
          <w:color w:val="222222"/>
          <w:sz w:val="24"/>
          <w:szCs w:val="24"/>
          <w:lang w:val="pt-BR"/>
        </w:rPr>
        <w:t>e</w:t>
      </w:r>
      <w:r w:rsidR="004805A8" w:rsidRPr="00160058">
        <w:rPr>
          <w:rFonts w:eastAsia="Times New Roman"/>
          <w:color w:val="222222"/>
          <w:sz w:val="24"/>
          <w:szCs w:val="24"/>
          <w:lang w:val="pt-BR"/>
        </w:rPr>
        <w:t>xplanou</w:t>
      </w:r>
      <w:r w:rsidR="003D3238" w:rsidRPr="00160058">
        <w:rPr>
          <w:rFonts w:eastAsia="Times New Roman"/>
          <w:color w:val="222222"/>
          <w:sz w:val="24"/>
          <w:szCs w:val="24"/>
          <w:lang w:val="pt-BR"/>
        </w:rPr>
        <w:t xml:space="preserve"> as </w:t>
      </w:r>
      <w:r w:rsidR="0097282B" w:rsidRPr="00160058">
        <w:rPr>
          <w:rFonts w:eastAsia="Times New Roman"/>
          <w:color w:val="222222"/>
          <w:sz w:val="24"/>
          <w:szCs w:val="24"/>
          <w:lang w:val="pt-BR"/>
        </w:rPr>
        <w:t xml:space="preserve">Receitas e Despesas, o atual déficit financeiro das despesas de custeio, </w:t>
      </w:r>
      <w:r w:rsidR="003D3238" w:rsidRPr="00160058">
        <w:rPr>
          <w:rFonts w:eastAsia="Times New Roman"/>
          <w:color w:val="222222"/>
          <w:sz w:val="24"/>
          <w:szCs w:val="24"/>
          <w:lang w:val="pt-BR"/>
        </w:rPr>
        <w:t xml:space="preserve">colocou em votação, sendo que </w:t>
      </w:r>
      <w:r w:rsidR="00160058" w:rsidRPr="00160058">
        <w:rPr>
          <w:rFonts w:eastAsia="Times New Roman"/>
          <w:color w:val="222222"/>
          <w:sz w:val="24"/>
          <w:szCs w:val="24"/>
          <w:lang w:val="pt-BR"/>
        </w:rPr>
        <w:t>54</w:t>
      </w:r>
      <w:r w:rsidR="003D3238" w:rsidRPr="00160058">
        <w:rPr>
          <w:rFonts w:eastAsia="Times New Roman"/>
          <w:color w:val="222222"/>
          <w:sz w:val="24"/>
          <w:szCs w:val="24"/>
          <w:lang w:val="pt-BR"/>
        </w:rPr>
        <w:t xml:space="preserve"> dos presentes</w:t>
      </w:r>
      <w:r w:rsidR="006069CB">
        <w:rPr>
          <w:rFonts w:eastAsia="Times New Roman"/>
          <w:color w:val="222222"/>
          <w:sz w:val="24"/>
          <w:szCs w:val="24"/>
          <w:lang w:val="pt-BR"/>
        </w:rPr>
        <w:t>,</w:t>
      </w:r>
      <w:r w:rsidR="003D3238" w:rsidRPr="00160058">
        <w:rPr>
          <w:rFonts w:eastAsia="Times New Roman"/>
          <w:color w:val="222222"/>
          <w:sz w:val="24"/>
          <w:szCs w:val="24"/>
          <w:lang w:val="pt-BR"/>
        </w:rPr>
        <w:t xml:space="preserve"> igual a </w:t>
      </w:r>
      <w:r w:rsidR="00160058"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>100</w:t>
      </w:r>
      <w:r w:rsidR="003D3238"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>% aprovaram</w:t>
      </w:r>
      <w:r w:rsidR="00160058"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 sem outras ressalvas</w:t>
      </w:r>
      <w:r w:rsidR="00F65DFB">
        <w:rPr>
          <w:rFonts w:eastAsia="Times New Roman"/>
          <w:color w:val="222222"/>
          <w:sz w:val="24"/>
          <w:szCs w:val="24"/>
          <w:lang w:val="pt-BR"/>
        </w:rPr>
        <w:t>.</w:t>
      </w:r>
    </w:p>
    <w:p w14:paraId="668F0AF3" w14:textId="77777777" w:rsidR="006069CB" w:rsidRDefault="00AC1A9F" w:rsidP="00AC1A9F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PAUTA 2 - </w:t>
      </w:r>
      <w:r w:rsidR="00ED29EF">
        <w:rPr>
          <w:rFonts w:eastAsia="Times New Roman"/>
          <w:b/>
          <w:bCs/>
          <w:color w:val="222222"/>
          <w:sz w:val="24"/>
          <w:szCs w:val="24"/>
          <w:lang w:val="pt-BR"/>
        </w:rPr>
        <w:t>Relatório Geral de Gestão do Síndico;</w:t>
      </w:r>
      <w:r w:rsidR="00ED29EF">
        <w:rPr>
          <w:rFonts w:eastAsia="Times New Roman"/>
          <w:color w:val="222222"/>
          <w:sz w:val="24"/>
          <w:szCs w:val="24"/>
          <w:lang w:val="pt-BR"/>
        </w:rPr>
        <w:t> Alínea b), Inciso I do Artigo 23 da Convenção;</w:t>
      </w:r>
      <w:r w:rsidR="003D3238">
        <w:rPr>
          <w:rFonts w:eastAsia="Times New Roman"/>
          <w:color w:val="222222"/>
          <w:sz w:val="24"/>
          <w:szCs w:val="24"/>
          <w:lang w:val="pt-BR"/>
        </w:rPr>
        <w:t xml:space="preserve"> Rogério </w:t>
      </w:r>
      <w:r w:rsidR="004805A8">
        <w:rPr>
          <w:rFonts w:eastAsia="Times New Roman"/>
          <w:color w:val="222222"/>
          <w:sz w:val="24"/>
          <w:szCs w:val="24"/>
          <w:lang w:val="pt-BR"/>
        </w:rPr>
        <w:t>explanou</w:t>
      </w:r>
      <w:r w:rsidR="003D3238">
        <w:rPr>
          <w:rFonts w:eastAsia="Times New Roman"/>
          <w:color w:val="222222"/>
          <w:sz w:val="24"/>
          <w:szCs w:val="24"/>
          <w:lang w:val="pt-BR"/>
        </w:rPr>
        <w:t xml:space="preserve"> o Relatório 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de Gestão do Síndico 2020, onde informou que além do paver os investimentos tem sido apenas o necessário de manutenção, que </w:t>
      </w:r>
      <w:r w:rsidR="0097282B" w:rsidRPr="0097282B">
        <w:rPr>
          <w:rFonts w:eastAsia="Times New Roman"/>
          <w:b/>
          <w:bCs/>
          <w:color w:val="222222"/>
          <w:sz w:val="24"/>
          <w:szCs w:val="24"/>
          <w:lang w:val="pt-BR"/>
        </w:rPr>
        <w:t>não há como fazer o Deck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 novo do Clube sem aporte financeiro, que parte do deck do Clube foi usado para a passarela da pontinha e que tem muitas manutenções como o </w:t>
      </w:r>
      <w:r w:rsidR="004805A8">
        <w:rPr>
          <w:rFonts w:eastAsia="Times New Roman"/>
          <w:color w:val="222222"/>
          <w:sz w:val="24"/>
          <w:szCs w:val="24"/>
          <w:lang w:val="pt-BR"/>
        </w:rPr>
        <w:t>Chafariz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 da Academia e outras providências paradas por falta de caixa, devido a inadimplência e às altas de custos de mercado</w:t>
      </w:r>
      <w:r w:rsidR="00F65DFB">
        <w:rPr>
          <w:rFonts w:eastAsia="Times New Roman"/>
          <w:color w:val="222222"/>
          <w:sz w:val="24"/>
          <w:szCs w:val="24"/>
          <w:lang w:val="pt-BR"/>
        </w:rPr>
        <w:t>.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 </w:t>
      </w:r>
    </w:p>
    <w:p w14:paraId="3CA92CB2" w14:textId="132593D7" w:rsidR="00962106" w:rsidRDefault="006069CB" w:rsidP="006069CB">
      <w:pPr>
        <w:pStyle w:val="PargrafodaLista"/>
        <w:widowControl/>
        <w:numPr>
          <w:ilvl w:val="4"/>
          <w:numId w:val="2"/>
        </w:numPr>
        <w:shd w:val="clear" w:color="auto" w:fill="FFFFFF"/>
        <w:autoSpaceDE/>
        <w:autoSpaceDN/>
        <w:spacing w:line="360" w:lineRule="auto"/>
        <w:ind w:left="1134" w:hanging="283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rFonts w:eastAsia="Times New Roman"/>
          <w:b/>
          <w:bCs/>
          <w:color w:val="222222"/>
          <w:sz w:val="24"/>
          <w:szCs w:val="24"/>
          <w:lang w:val="pt-BR"/>
        </w:rPr>
        <w:t>Decisão:</w:t>
      </w:r>
      <w:r>
        <w:rPr>
          <w:rFonts w:eastAsia="Times New Roman"/>
          <w:bCs/>
          <w:color w:val="222222"/>
          <w:sz w:val="24"/>
          <w:szCs w:val="24"/>
          <w:lang w:val="pt-BR"/>
        </w:rPr>
        <w:t xml:space="preserve"> </w:t>
      </w:r>
      <w:r w:rsidR="0097282B" w:rsidRPr="006069CB">
        <w:rPr>
          <w:rFonts w:eastAsia="Times New Roman"/>
          <w:bCs/>
          <w:color w:val="222222"/>
          <w:sz w:val="24"/>
          <w:szCs w:val="24"/>
          <w:lang w:val="pt-BR"/>
        </w:rPr>
        <w:t>C</w:t>
      </w:r>
      <w:r w:rsidR="003D3238" w:rsidRPr="006069CB">
        <w:rPr>
          <w:rFonts w:eastAsia="Times New Roman"/>
          <w:bCs/>
          <w:color w:val="222222"/>
          <w:sz w:val="24"/>
          <w:szCs w:val="24"/>
          <w:lang w:val="pt-BR"/>
        </w:rPr>
        <w:t>oloc</w:t>
      </w:r>
      <w:r w:rsidR="0097282B" w:rsidRPr="006069CB">
        <w:rPr>
          <w:rFonts w:eastAsia="Times New Roman"/>
          <w:bCs/>
          <w:color w:val="222222"/>
          <w:sz w:val="24"/>
          <w:szCs w:val="24"/>
          <w:lang w:val="pt-BR"/>
        </w:rPr>
        <w:t>ou-se</w:t>
      </w:r>
      <w:r w:rsidR="003D3238" w:rsidRPr="006069CB">
        <w:rPr>
          <w:rFonts w:eastAsia="Times New Roman"/>
          <w:bCs/>
          <w:color w:val="222222"/>
          <w:sz w:val="24"/>
          <w:szCs w:val="24"/>
          <w:lang w:val="pt-BR"/>
        </w:rPr>
        <w:t xml:space="preserve"> em votação, sendo que </w:t>
      </w:r>
      <w:r w:rsidR="00160058" w:rsidRPr="006069CB">
        <w:rPr>
          <w:rFonts w:eastAsia="Times New Roman"/>
          <w:bCs/>
          <w:color w:val="222222"/>
          <w:sz w:val="24"/>
          <w:szCs w:val="24"/>
          <w:lang w:val="pt-BR"/>
        </w:rPr>
        <w:t>54</w:t>
      </w:r>
      <w:r w:rsidR="003D3238" w:rsidRPr="006069CB">
        <w:rPr>
          <w:rFonts w:eastAsia="Times New Roman"/>
          <w:bCs/>
          <w:color w:val="222222"/>
          <w:sz w:val="24"/>
          <w:szCs w:val="24"/>
          <w:lang w:val="pt-BR"/>
        </w:rPr>
        <w:t xml:space="preserve"> </w:t>
      </w:r>
      <w:r w:rsidR="00F65DFB" w:rsidRPr="006069CB">
        <w:rPr>
          <w:rFonts w:eastAsia="Times New Roman"/>
          <w:bCs/>
          <w:color w:val="222222"/>
          <w:sz w:val="24"/>
          <w:szCs w:val="24"/>
          <w:lang w:val="pt-BR"/>
        </w:rPr>
        <w:t xml:space="preserve">(cinqüenta e quatro) </w:t>
      </w:r>
      <w:r w:rsidR="003D3238" w:rsidRPr="006069CB">
        <w:rPr>
          <w:rFonts w:eastAsia="Times New Roman"/>
          <w:bCs/>
          <w:color w:val="222222"/>
          <w:sz w:val="24"/>
          <w:szCs w:val="24"/>
          <w:lang w:val="pt-BR"/>
        </w:rPr>
        <w:t>dos presentes</w:t>
      </w:r>
      <w:r>
        <w:rPr>
          <w:rFonts w:eastAsia="Times New Roman"/>
          <w:bCs/>
          <w:color w:val="222222"/>
          <w:sz w:val="24"/>
          <w:szCs w:val="24"/>
          <w:lang w:val="pt-BR"/>
        </w:rPr>
        <w:t>,</w:t>
      </w:r>
      <w:r w:rsidR="003D3238" w:rsidRPr="006069CB">
        <w:rPr>
          <w:rFonts w:eastAsia="Times New Roman"/>
          <w:bCs/>
          <w:color w:val="222222"/>
          <w:sz w:val="24"/>
          <w:szCs w:val="24"/>
          <w:lang w:val="pt-BR"/>
        </w:rPr>
        <w:t xml:space="preserve"> </w:t>
      </w:r>
      <w:r>
        <w:rPr>
          <w:rFonts w:eastAsia="Times New Roman"/>
          <w:bCs/>
          <w:color w:val="222222"/>
          <w:sz w:val="24"/>
          <w:szCs w:val="24"/>
          <w:lang w:val="pt-BR"/>
        </w:rPr>
        <w:t>igual a</w:t>
      </w:r>
      <w:r w:rsidR="003D3238" w:rsidRPr="002D0862">
        <w:rPr>
          <w:rFonts w:eastAsia="Times New Roman"/>
          <w:b/>
          <w:color w:val="222222"/>
          <w:sz w:val="24"/>
          <w:szCs w:val="24"/>
          <w:lang w:val="pt-BR"/>
        </w:rPr>
        <w:t xml:space="preserve"> </w:t>
      </w:r>
      <w:r w:rsidR="00AB188A" w:rsidRPr="002D0862">
        <w:rPr>
          <w:rFonts w:eastAsia="Times New Roman"/>
          <w:b/>
          <w:color w:val="222222"/>
          <w:sz w:val="24"/>
          <w:szCs w:val="24"/>
          <w:lang w:val="pt-BR"/>
        </w:rPr>
        <w:t>100</w:t>
      </w:r>
      <w:r w:rsidR="003D3238" w:rsidRPr="002D0862">
        <w:rPr>
          <w:rFonts w:eastAsia="Times New Roman"/>
          <w:b/>
          <w:color w:val="222222"/>
          <w:sz w:val="24"/>
          <w:szCs w:val="24"/>
          <w:lang w:val="pt-BR"/>
        </w:rPr>
        <w:t>% aprov</w:t>
      </w:r>
      <w:r>
        <w:rPr>
          <w:rFonts w:eastAsia="Times New Roman"/>
          <w:b/>
          <w:color w:val="222222"/>
          <w:sz w:val="24"/>
          <w:szCs w:val="24"/>
          <w:lang w:val="pt-BR"/>
        </w:rPr>
        <w:t>aram</w:t>
      </w:r>
      <w:r w:rsidR="0097282B" w:rsidRPr="002D0862">
        <w:rPr>
          <w:rFonts w:eastAsia="Times New Roman"/>
          <w:b/>
          <w:color w:val="222222"/>
          <w:sz w:val="24"/>
          <w:szCs w:val="24"/>
          <w:lang w:val="pt-BR"/>
        </w:rPr>
        <w:t xml:space="preserve"> o Relatório</w:t>
      </w:r>
      <w:r w:rsidR="002D0862">
        <w:rPr>
          <w:rFonts w:eastAsia="Times New Roman"/>
          <w:b/>
          <w:color w:val="222222"/>
          <w:sz w:val="24"/>
          <w:szCs w:val="24"/>
          <w:lang w:val="pt-BR"/>
        </w:rPr>
        <w:t>;</w:t>
      </w:r>
    </w:p>
    <w:p w14:paraId="13217143" w14:textId="18ADB603" w:rsidR="006069CB" w:rsidRDefault="006069CB" w:rsidP="006069CB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rFonts w:eastAsia="Times New Roman"/>
          <w:b/>
          <w:bCs/>
          <w:color w:val="222222"/>
          <w:sz w:val="24"/>
          <w:szCs w:val="24"/>
          <w:lang w:val="pt-BR"/>
        </w:rPr>
        <w:t>PARECER DO CONSELHOR</w:t>
      </w:r>
      <w:r w:rsidRPr="00AC1A9F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 FISCAL</w:t>
      </w:r>
      <w:r w:rsidRPr="00AC1A9F">
        <w:rPr>
          <w:rFonts w:eastAsia="Times New Roman"/>
          <w:color w:val="222222"/>
          <w:sz w:val="24"/>
          <w:szCs w:val="24"/>
          <w:lang w:val="pt-BR"/>
        </w:rPr>
        <w:t xml:space="preserve"> – foi passado a palavra ao conselho fiscal: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Pr="00AB188A">
        <w:rPr>
          <w:rFonts w:eastAsia="Times New Roman"/>
          <w:color w:val="222222"/>
          <w:sz w:val="24"/>
          <w:szCs w:val="24"/>
          <w:lang w:val="pt-BR"/>
        </w:rPr>
        <w:t xml:space="preserve">na sua preleção, Paulo Félix até então Presidente do Conselho Fiscal explicou que após </w:t>
      </w:r>
      <w:r w:rsidR="004B6EC8" w:rsidRPr="00AB188A">
        <w:rPr>
          <w:rFonts w:eastAsia="Times New Roman"/>
          <w:color w:val="222222"/>
          <w:sz w:val="24"/>
          <w:szCs w:val="24"/>
          <w:lang w:val="pt-BR"/>
        </w:rPr>
        <w:t>análise</w:t>
      </w:r>
      <w:r w:rsidRPr="00AB188A">
        <w:rPr>
          <w:rFonts w:eastAsia="Times New Roman"/>
          <w:color w:val="222222"/>
          <w:sz w:val="24"/>
          <w:szCs w:val="24"/>
          <w:lang w:val="pt-BR"/>
        </w:rPr>
        <w:t xml:space="preserve"> criteriosa dos balanços apresentados, no Relatório do Síndico  da Gestão 2020, não houveram ressalvas e aprovou-se os valores contidos nas receitas e despesas das contas apresentadas de Dezembro 2019 a Outubro de 2020. Assim o Conselho Fiscal emitiu Parecer 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Favorável em documento </w:t>
      </w:r>
      <w:r w:rsidRPr="00AB188A">
        <w:rPr>
          <w:rFonts w:eastAsia="Times New Roman"/>
          <w:color w:val="222222"/>
          <w:sz w:val="24"/>
          <w:szCs w:val="24"/>
          <w:lang w:val="pt-BR"/>
        </w:rPr>
        <w:t xml:space="preserve">denominado Ata de Reunião do Conselho Fiscal </w:t>
      </w:r>
      <w:r>
        <w:rPr>
          <w:rFonts w:eastAsia="Times New Roman"/>
          <w:color w:val="222222"/>
          <w:sz w:val="24"/>
          <w:szCs w:val="24"/>
          <w:lang w:val="pt-BR"/>
        </w:rPr>
        <w:t>datado de 25/11/2020, já contida no site WEB do condomínio antes da A.G.O;</w:t>
      </w:r>
    </w:p>
    <w:p w14:paraId="301FA701" w14:textId="556776D6" w:rsidR="00ED29EF" w:rsidRPr="00AB188A" w:rsidRDefault="00AC1A9F" w:rsidP="00AC1A9F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 w:rsidRPr="00AC1A9F">
        <w:rPr>
          <w:b/>
          <w:bCs/>
          <w:sz w:val="24"/>
          <w:szCs w:val="24"/>
          <w:lang w:val="pt-BR"/>
        </w:rPr>
        <w:t xml:space="preserve">PAUTA 3 - </w:t>
      </w:r>
      <w:r w:rsidR="004B6EC8" w:rsidRPr="00AB188A">
        <w:rPr>
          <w:sz w:val="24"/>
          <w:szCs w:val="24"/>
          <w:lang w:val="pt-BR"/>
        </w:rPr>
        <w:t xml:space="preserve">Fixar </w:t>
      </w:r>
      <w:r w:rsidR="004B6EC8">
        <w:rPr>
          <w:sz w:val="24"/>
          <w:szCs w:val="24"/>
          <w:lang w:val="pt-BR"/>
        </w:rPr>
        <w:t>Orçamento</w:t>
      </w:r>
      <w:r w:rsidR="00ED29EF" w:rsidRPr="00AB188A">
        <w:rPr>
          <w:b/>
          <w:bCs/>
          <w:sz w:val="24"/>
          <w:szCs w:val="24"/>
          <w:lang w:val="pt-BR"/>
        </w:rPr>
        <w:t xml:space="preserve"> 2021</w:t>
      </w:r>
      <w:r w:rsidR="00ED29EF" w:rsidRPr="00AB188A">
        <w:rPr>
          <w:sz w:val="24"/>
          <w:szCs w:val="24"/>
          <w:lang w:val="pt-BR"/>
        </w:rPr>
        <w:t xml:space="preserve">; </w:t>
      </w:r>
      <w:r w:rsidR="00ED29EF" w:rsidRPr="00AB188A">
        <w:rPr>
          <w:rFonts w:eastAsia="Times New Roman"/>
          <w:color w:val="222222"/>
          <w:sz w:val="24"/>
          <w:szCs w:val="24"/>
          <w:lang w:val="pt-BR"/>
        </w:rPr>
        <w:t>Alínea c), Inciso I do Artigo 23 da Convenção;</w:t>
      </w:r>
    </w:p>
    <w:p w14:paraId="495692A0" w14:textId="22BE07A0" w:rsidR="00850D16" w:rsidRDefault="003D3238" w:rsidP="00F65DFB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rFonts w:eastAsia="Times New Roman"/>
          <w:color w:val="222222"/>
          <w:sz w:val="24"/>
          <w:szCs w:val="24"/>
          <w:lang w:val="pt-BR"/>
        </w:rPr>
        <w:t xml:space="preserve">Rogério </w:t>
      </w:r>
      <w:r w:rsidR="004805A8">
        <w:rPr>
          <w:rFonts w:eastAsia="Times New Roman"/>
          <w:color w:val="222222"/>
          <w:sz w:val="24"/>
          <w:szCs w:val="24"/>
          <w:lang w:val="pt-BR"/>
        </w:rPr>
        <w:t>explanou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="0097282B">
        <w:rPr>
          <w:rFonts w:eastAsia="Times New Roman"/>
          <w:color w:val="222222"/>
          <w:sz w:val="24"/>
          <w:szCs w:val="24"/>
          <w:lang w:val="pt-BR"/>
        </w:rPr>
        <w:t>os cálculos expostos no site web para 2021,</w:t>
      </w:r>
      <w:r w:rsidR="006069CB"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mencionando que os valores da taxa condominiais não suportam as despesas e </w:t>
      </w:r>
      <w:r w:rsidR="0097282B">
        <w:rPr>
          <w:rFonts w:eastAsia="Times New Roman"/>
          <w:color w:val="222222"/>
          <w:sz w:val="24"/>
          <w:szCs w:val="24"/>
          <w:lang w:val="pt-BR"/>
        </w:rPr>
        <w:lastRenderedPageBreak/>
        <w:t>manutenções de algumas necessidades já colocadas no Relatório de Gestão</w:t>
      </w:r>
      <w:r w:rsidR="00850D16">
        <w:rPr>
          <w:rFonts w:eastAsia="Times New Roman"/>
          <w:color w:val="222222"/>
          <w:sz w:val="24"/>
          <w:szCs w:val="24"/>
          <w:lang w:val="pt-BR"/>
        </w:rPr>
        <w:t>.</w:t>
      </w:r>
      <w:r w:rsidR="00F65DFB"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="002D0862">
        <w:rPr>
          <w:rFonts w:eastAsia="Times New Roman"/>
          <w:color w:val="222222"/>
          <w:sz w:val="24"/>
          <w:szCs w:val="24"/>
          <w:lang w:val="pt-BR"/>
        </w:rPr>
        <w:t>Foi sug</w:t>
      </w:r>
      <w:r w:rsidR="00850D16">
        <w:rPr>
          <w:rFonts w:eastAsia="Times New Roman"/>
          <w:color w:val="222222"/>
          <w:sz w:val="24"/>
          <w:szCs w:val="24"/>
          <w:lang w:val="pt-BR"/>
        </w:rPr>
        <w:t>erido o</w:t>
      </w:r>
      <w:r w:rsidR="0097282B"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valor da </w:t>
      </w:r>
      <w:r w:rsidRPr="005A4D49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taxa </w:t>
      </w:r>
      <w:r w:rsidR="005A4D49" w:rsidRPr="005A4D49">
        <w:rPr>
          <w:rFonts w:eastAsia="Times New Roman"/>
          <w:b/>
          <w:bCs/>
          <w:color w:val="222222"/>
          <w:sz w:val="24"/>
          <w:szCs w:val="24"/>
          <w:lang w:val="pt-BR"/>
        </w:rPr>
        <w:t>condominial de R$</w:t>
      </w:r>
      <w:r w:rsidRPr="005A4D49">
        <w:rPr>
          <w:rFonts w:eastAsia="Times New Roman"/>
          <w:b/>
          <w:bCs/>
          <w:color w:val="222222"/>
          <w:sz w:val="24"/>
          <w:szCs w:val="24"/>
          <w:lang w:val="pt-BR"/>
        </w:rPr>
        <w:t>267,00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="004B6EC8">
        <w:rPr>
          <w:rFonts w:eastAsia="Times New Roman"/>
          <w:color w:val="222222"/>
          <w:sz w:val="24"/>
          <w:szCs w:val="24"/>
          <w:lang w:val="pt-BR"/>
        </w:rPr>
        <w:t>a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 partir de Janeiro 2021</w:t>
      </w:r>
      <w:r w:rsidR="005A4D49">
        <w:rPr>
          <w:rFonts w:eastAsia="Times New Roman"/>
          <w:color w:val="222222"/>
          <w:sz w:val="24"/>
          <w:szCs w:val="24"/>
          <w:lang w:val="pt-BR"/>
        </w:rPr>
        <w:t xml:space="preserve">. </w:t>
      </w:r>
    </w:p>
    <w:p w14:paraId="1943E5FC" w14:textId="259BCB52" w:rsidR="00ED29EF" w:rsidRPr="00850D16" w:rsidRDefault="00850D16" w:rsidP="004B6EC8">
      <w:pPr>
        <w:pStyle w:val="PargrafodaLista"/>
        <w:widowControl/>
        <w:numPr>
          <w:ilvl w:val="7"/>
          <w:numId w:val="2"/>
        </w:numPr>
        <w:shd w:val="clear" w:color="auto" w:fill="FFFFFF"/>
        <w:autoSpaceDE/>
        <w:autoSpaceDN/>
        <w:spacing w:line="360" w:lineRule="auto"/>
        <w:ind w:left="1276" w:hanging="283"/>
        <w:contextualSpacing/>
        <w:jc w:val="both"/>
        <w:rPr>
          <w:rFonts w:eastAsia="Times New Roman"/>
          <w:b/>
          <w:color w:val="222222"/>
          <w:sz w:val="24"/>
          <w:szCs w:val="24"/>
          <w:lang w:val="pt-BR"/>
        </w:rPr>
      </w:pPr>
      <w:r w:rsidRPr="00850D16">
        <w:rPr>
          <w:rFonts w:eastAsia="Times New Roman"/>
          <w:b/>
          <w:color w:val="222222"/>
          <w:sz w:val="24"/>
          <w:szCs w:val="24"/>
          <w:lang w:val="pt-BR"/>
        </w:rPr>
        <w:t>D</w:t>
      </w:r>
      <w:r>
        <w:rPr>
          <w:rFonts w:eastAsia="Times New Roman"/>
          <w:b/>
          <w:color w:val="222222"/>
          <w:sz w:val="24"/>
          <w:szCs w:val="24"/>
          <w:lang w:val="pt-BR"/>
        </w:rPr>
        <w:t xml:space="preserve">ecisão: </w:t>
      </w:r>
      <w:r>
        <w:rPr>
          <w:rFonts w:eastAsia="Times New Roman"/>
          <w:color w:val="222222"/>
          <w:sz w:val="24"/>
          <w:szCs w:val="24"/>
          <w:lang w:val="pt-BR"/>
        </w:rPr>
        <w:t xml:space="preserve">Colocou-se em votação, sendo que </w:t>
      </w:r>
      <w:r w:rsidRPr="004805A8">
        <w:rPr>
          <w:rFonts w:eastAsia="Times New Roman"/>
          <w:color w:val="222222"/>
          <w:sz w:val="24"/>
          <w:szCs w:val="24"/>
          <w:lang w:val="pt-BR"/>
        </w:rPr>
        <w:t>54 dos presentes</w:t>
      </w:r>
      <w:r w:rsidR="006069CB">
        <w:rPr>
          <w:rFonts w:eastAsia="Times New Roman"/>
          <w:color w:val="222222"/>
          <w:sz w:val="24"/>
          <w:szCs w:val="24"/>
          <w:lang w:val="pt-BR"/>
        </w:rPr>
        <w:t>,</w:t>
      </w:r>
      <w:r w:rsidRPr="004805A8">
        <w:rPr>
          <w:rFonts w:eastAsia="Times New Roman"/>
          <w:color w:val="222222"/>
          <w:sz w:val="24"/>
          <w:szCs w:val="24"/>
          <w:lang w:val="pt-BR"/>
        </w:rPr>
        <w:t xml:space="preserve"> igual a </w:t>
      </w:r>
      <w:r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100% </w:t>
      </w:r>
      <w:r w:rsidR="004805A8"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>dos presentes</w:t>
      </w:r>
      <w:r w:rsidR="004B6EC8">
        <w:rPr>
          <w:rFonts w:eastAsia="Times New Roman"/>
          <w:b/>
          <w:bCs/>
          <w:color w:val="222222"/>
          <w:sz w:val="24"/>
          <w:szCs w:val="24"/>
          <w:lang w:val="pt-BR"/>
        </w:rPr>
        <w:t>,</w:t>
      </w:r>
      <w:r w:rsidR="004805A8"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 </w:t>
      </w:r>
      <w:r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aprovaram </w:t>
      </w:r>
      <w:r w:rsidR="006069CB">
        <w:rPr>
          <w:rFonts w:eastAsia="Times New Roman"/>
          <w:b/>
          <w:bCs/>
          <w:color w:val="222222"/>
          <w:sz w:val="24"/>
          <w:szCs w:val="24"/>
          <w:lang w:val="pt-BR"/>
        </w:rPr>
        <w:t>o Orçamento 2021 e uma</w:t>
      </w:r>
      <w:r w:rsidRPr="006069CB">
        <w:rPr>
          <w:rFonts w:eastAsia="Times New Roman"/>
          <w:b/>
          <w:bCs/>
          <w:color w:val="222222"/>
          <w:sz w:val="24"/>
          <w:szCs w:val="24"/>
          <w:lang w:val="pt-BR"/>
        </w:rPr>
        <w:t xml:space="preserve"> nova</w:t>
      </w:r>
      <w:r w:rsidRPr="002D0862">
        <w:rPr>
          <w:rFonts w:eastAsia="Times New Roman"/>
          <w:b/>
          <w:color w:val="222222"/>
          <w:sz w:val="24"/>
          <w:szCs w:val="24"/>
          <w:lang w:val="pt-BR"/>
        </w:rPr>
        <w:t xml:space="preserve"> taxa </w:t>
      </w:r>
      <w:r w:rsidR="006069CB">
        <w:rPr>
          <w:rFonts w:eastAsia="Times New Roman"/>
          <w:b/>
          <w:color w:val="222222"/>
          <w:sz w:val="24"/>
          <w:szCs w:val="24"/>
          <w:lang w:val="pt-BR"/>
        </w:rPr>
        <w:t xml:space="preserve">condominial </w:t>
      </w:r>
      <w:r w:rsidRPr="002D0862">
        <w:rPr>
          <w:rFonts w:eastAsia="Times New Roman"/>
          <w:b/>
          <w:color w:val="222222"/>
          <w:sz w:val="24"/>
          <w:szCs w:val="24"/>
          <w:lang w:val="pt-BR"/>
        </w:rPr>
        <w:t>de R$267,00 à partir de Janeiro de 2021</w:t>
      </w:r>
      <w:r>
        <w:rPr>
          <w:rFonts w:eastAsia="Times New Roman"/>
          <w:color w:val="222222"/>
          <w:sz w:val="24"/>
          <w:szCs w:val="24"/>
          <w:lang w:val="pt-BR"/>
        </w:rPr>
        <w:t>;</w:t>
      </w:r>
    </w:p>
    <w:p w14:paraId="5CDAB090" w14:textId="61DA5D32" w:rsidR="00ED29EF" w:rsidRDefault="006069CB" w:rsidP="006069CB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PAUTA 4 - </w:t>
      </w:r>
      <w:r w:rsidR="00ED29EF" w:rsidRPr="00560398">
        <w:rPr>
          <w:b/>
          <w:bCs/>
          <w:sz w:val="24"/>
          <w:szCs w:val="24"/>
          <w:lang w:val="pt-BR"/>
        </w:rPr>
        <w:t>Prestação de contas da Pavimentação do Paver</w:t>
      </w:r>
      <w:r w:rsidR="00ED29EF" w:rsidRPr="00CE5764">
        <w:rPr>
          <w:b/>
          <w:bCs/>
          <w:sz w:val="24"/>
          <w:szCs w:val="24"/>
          <w:lang w:val="pt-BR"/>
        </w:rPr>
        <w:t xml:space="preserve"> e Iluminação</w:t>
      </w:r>
      <w:r w:rsidR="00ED29EF">
        <w:rPr>
          <w:sz w:val="24"/>
          <w:szCs w:val="24"/>
          <w:lang w:val="pt-BR"/>
        </w:rPr>
        <w:t>;</w:t>
      </w:r>
      <w:r w:rsidR="00ED29EF" w:rsidRPr="00CE5764"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="00ED29EF">
        <w:rPr>
          <w:rFonts w:eastAsia="Times New Roman"/>
          <w:color w:val="222222"/>
          <w:sz w:val="24"/>
          <w:szCs w:val="24"/>
          <w:lang w:val="pt-BR"/>
        </w:rPr>
        <w:t>Alínea d), Inciso I do Artigo 23 da Convenção;</w:t>
      </w:r>
    </w:p>
    <w:p w14:paraId="4CB4711C" w14:textId="77777777" w:rsidR="004805A8" w:rsidRDefault="003D3238" w:rsidP="006069CB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Rogério </w:t>
      </w:r>
      <w:r w:rsidR="002D0862">
        <w:rPr>
          <w:rFonts w:eastAsia="Times New Roman"/>
          <w:color w:val="222222"/>
          <w:sz w:val="24"/>
          <w:szCs w:val="24"/>
          <w:lang w:val="pt-BR"/>
        </w:rPr>
        <w:t>e</w:t>
      </w:r>
      <w:r w:rsidR="002D0862" w:rsidRPr="00850D16">
        <w:rPr>
          <w:rFonts w:eastAsia="Times New Roman"/>
          <w:color w:val="222222"/>
          <w:sz w:val="24"/>
          <w:szCs w:val="24"/>
          <w:lang w:val="pt-BR"/>
        </w:rPr>
        <w:t>xplanou</w:t>
      </w: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 a situação do valor de 27 para 28,50 do tijolinho e atual de R$28,50 para R$31,50 e que o valor por m2 total com acessórios foi então de R$44,16 para R$48,16 e que com os recebimentos atuais em to</w:t>
      </w:r>
      <w:r w:rsidR="005A4D49" w:rsidRPr="00850D16">
        <w:rPr>
          <w:rFonts w:eastAsia="Times New Roman"/>
          <w:color w:val="222222"/>
          <w:sz w:val="24"/>
          <w:szCs w:val="24"/>
          <w:lang w:val="pt-BR"/>
        </w:rPr>
        <w:t>rno</w:t>
      </w: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 de </w:t>
      </w:r>
      <w:r w:rsidR="005A4D49" w:rsidRPr="00850D16">
        <w:rPr>
          <w:rFonts w:eastAsia="Times New Roman"/>
          <w:color w:val="222222"/>
          <w:sz w:val="24"/>
          <w:szCs w:val="24"/>
          <w:lang w:val="pt-BR"/>
        </w:rPr>
        <w:t>R$</w:t>
      </w:r>
      <w:r w:rsidRPr="00850D16">
        <w:rPr>
          <w:rFonts w:eastAsia="Times New Roman"/>
          <w:color w:val="222222"/>
          <w:sz w:val="24"/>
          <w:szCs w:val="24"/>
          <w:lang w:val="pt-BR"/>
        </w:rPr>
        <w:t>51.000,00,</w:t>
      </w:r>
      <w:r w:rsidR="00335DF6">
        <w:rPr>
          <w:rFonts w:eastAsia="Times New Roman"/>
          <w:color w:val="222222"/>
          <w:sz w:val="24"/>
          <w:szCs w:val="24"/>
          <w:lang w:val="pt-BR"/>
        </w:rPr>
        <w:t xml:space="preserve"> devido à inadimplência</w:t>
      </w:r>
      <w:r w:rsidR="005A4D49" w:rsidRPr="00850D16">
        <w:rPr>
          <w:rFonts w:eastAsia="Times New Roman"/>
          <w:color w:val="222222"/>
          <w:sz w:val="24"/>
          <w:szCs w:val="24"/>
          <w:lang w:val="pt-BR"/>
        </w:rPr>
        <w:t xml:space="preserve"> </w:t>
      </w:r>
      <w:r w:rsidRPr="00850D16">
        <w:rPr>
          <w:rFonts w:eastAsia="Times New Roman"/>
          <w:color w:val="222222"/>
          <w:sz w:val="24"/>
          <w:szCs w:val="24"/>
          <w:lang w:val="pt-BR"/>
        </w:rPr>
        <w:t>médi</w:t>
      </w:r>
      <w:r w:rsidR="00335DF6">
        <w:rPr>
          <w:rFonts w:eastAsia="Times New Roman"/>
          <w:color w:val="222222"/>
          <w:sz w:val="24"/>
          <w:szCs w:val="24"/>
          <w:lang w:val="pt-BR"/>
        </w:rPr>
        <w:t>a</w:t>
      </w: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 mensal, s</w:t>
      </w:r>
      <w:r w:rsidR="00335DF6">
        <w:rPr>
          <w:rFonts w:eastAsia="Times New Roman"/>
          <w:color w:val="222222"/>
          <w:sz w:val="24"/>
          <w:szCs w:val="24"/>
          <w:lang w:val="pt-BR"/>
        </w:rPr>
        <w:t>eremos</w:t>
      </w: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 obrigados a diminuir o </w:t>
      </w:r>
      <w:r w:rsidR="004805A8" w:rsidRPr="00850D16">
        <w:rPr>
          <w:rFonts w:eastAsia="Times New Roman"/>
          <w:color w:val="222222"/>
          <w:sz w:val="24"/>
          <w:szCs w:val="24"/>
          <w:lang w:val="pt-BR"/>
        </w:rPr>
        <w:t>ritmo</w:t>
      </w:r>
      <w:r w:rsidRPr="00850D16">
        <w:rPr>
          <w:rFonts w:eastAsia="Times New Roman"/>
          <w:color w:val="222222"/>
          <w:sz w:val="24"/>
          <w:szCs w:val="24"/>
          <w:lang w:val="pt-BR"/>
        </w:rPr>
        <w:t xml:space="preserve"> da obra e fazer apenas o que o valor cobre</w:t>
      </w:r>
      <w:r w:rsidR="00335DF6">
        <w:rPr>
          <w:rFonts w:eastAsia="Times New Roman"/>
          <w:color w:val="222222"/>
          <w:sz w:val="24"/>
          <w:szCs w:val="24"/>
          <w:lang w:val="pt-BR"/>
        </w:rPr>
        <w:t xml:space="preserve"> em cada mês</w:t>
      </w:r>
      <w:r w:rsidR="004805A8">
        <w:rPr>
          <w:rFonts w:eastAsia="Times New Roman"/>
          <w:color w:val="222222"/>
          <w:sz w:val="24"/>
          <w:szCs w:val="24"/>
          <w:lang w:val="pt-BR"/>
        </w:rPr>
        <w:t>.</w:t>
      </w:r>
    </w:p>
    <w:p w14:paraId="41640F1F" w14:textId="118F3173" w:rsidR="00ED29EF" w:rsidRPr="006069CB" w:rsidRDefault="00850D16" w:rsidP="006069CB">
      <w:pPr>
        <w:pStyle w:val="PargrafodaLista"/>
        <w:widowControl/>
        <w:numPr>
          <w:ilvl w:val="1"/>
          <w:numId w:val="5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eastAsia="Times New Roman"/>
          <w:color w:val="222222"/>
          <w:sz w:val="24"/>
          <w:szCs w:val="24"/>
          <w:lang w:val="pt-BR"/>
        </w:rPr>
      </w:pPr>
      <w:r w:rsidRPr="006069CB">
        <w:rPr>
          <w:b/>
          <w:bCs/>
          <w:sz w:val="24"/>
          <w:szCs w:val="24"/>
          <w:lang w:val="pt-BR"/>
        </w:rPr>
        <w:t>Decisão</w:t>
      </w:r>
      <w:r w:rsidRPr="006069CB">
        <w:rPr>
          <w:bCs/>
          <w:sz w:val="24"/>
          <w:szCs w:val="24"/>
          <w:lang w:val="pt-BR"/>
        </w:rPr>
        <w:t xml:space="preserve">: Foi </w:t>
      </w:r>
      <w:r w:rsidRPr="006069CB">
        <w:rPr>
          <w:b/>
          <w:sz w:val="24"/>
          <w:szCs w:val="24"/>
          <w:lang w:val="pt-BR"/>
        </w:rPr>
        <w:t xml:space="preserve">aprovada por unanimidade </w:t>
      </w:r>
      <w:r w:rsidR="004805A8" w:rsidRPr="006069CB">
        <w:rPr>
          <w:b/>
          <w:sz w:val="24"/>
          <w:szCs w:val="24"/>
          <w:lang w:val="pt-BR"/>
        </w:rPr>
        <w:t xml:space="preserve">(100%) </w:t>
      </w:r>
      <w:r w:rsidRPr="006069CB">
        <w:rPr>
          <w:b/>
          <w:sz w:val="24"/>
          <w:szCs w:val="24"/>
          <w:lang w:val="pt-BR"/>
        </w:rPr>
        <w:t>dos 54 votos</w:t>
      </w:r>
      <w:r w:rsidR="006069CB" w:rsidRPr="006069CB">
        <w:rPr>
          <w:b/>
          <w:sz w:val="24"/>
          <w:szCs w:val="24"/>
          <w:lang w:val="pt-BR"/>
        </w:rPr>
        <w:t xml:space="preserve"> presentes</w:t>
      </w:r>
      <w:r w:rsidRPr="006069CB">
        <w:rPr>
          <w:bCs/>
          <w:sz w:val="24"/>
          <w:szCs w:val="24"/>
          <w:lang w:val="pt-BR"/>
        </w:rPr>
        <w:t xml:space="preserve"> para que as obras avancem proporcionalmente aos recebimentos verificados e que havendo aportes fi</w:t>
      </w:r>
      <w:r w:rsidR="004805A8" w:rsidRPr="006069CB">
        <w:rPr>
          <w:bCs/>
          <w:sz w:val="24"/>
          <w:szCs w:val="24"/>
          <w:lang w:val="pt-BR"/>
        </w:rPr>
        <w:t>n</w:t>
      </w:r>
      <w:r w:rsidRPr="006069CB">
        <w:rPr>
          <w:bCs/>
          <w:sz w:val="24"/>
          <w:szCs w:val="24"/>
          <w:lang w:val="pt-BR"/>
        </w:rPr>
        <w:t xml:space="preserve">anceiros </w:t>
      </w:r>
      <w:r w:rsidR="004805A8" w:rsidRPr="006069CB">
        <w:rPr>
          <w:bCs/>
          <w:sz w:val="24"/>
          <w:szCs w:val="24"/>
          <w:lang w:val="pt-BR"/>
        </w:rPr>
        <w:t>oriundos</w:t>
      </w:r>
      <w:r w:rsidRPr="006069CB">
        <w:rPr>
          <w:bCs/>
          <w:sz w:val="24"/>
          <w:szCs w:val="24"/>
          <w:lang w:val="pt-BR"/>
        </w:rPr>
        <w:t xml:space="preserve"> de recebimentos de inadimplentes, estes recursos serão direcionados para a aceleração e complementação das obras;</w:t>
      </w:r>
    </w:p>
    <w:p w14:paraId="36A4EAD5" w14:textId="021CA661" w:rsidR="00ED29EF" w:rsidRPr="006069CB" w:rsidRDefault="006069CB" w:rsidP="006069CB">
      <w:pPr>
        <w:widowControl/>
        <w:shd w:val="clear" w:color="auto" w:fill="FFFFFF"/>
        <w:autoSpaceDE/>
        <w:autoSpaceDN/>
        <w:spacing w:line="360" w:lineRule="auto"/>
        <w:ind w:left="426" w:firstLine="76"/>
        <w:contextualSpacing/>
        <w:jc w:val="both"/>
        <w:rPr>
          <w:sz w:val="24"/>
          <w:szCs w:val="24"/>
          <w:lang w:val="pt-BR"/>
        </w:rPr>
      </w:pPr>
      <w:r w:rsidRPr="00BA361E">
        <w:rPr>
          <w:b/>
          <w:bCs/>
          <w:sz w:val="24"/>
          <w:szCs w:val="24"/>
          <w:lang w:val="pt-BR"/>
        </w:rPr>
        <w:t>PAUTA 5</w:t>
      </w:r>
      <w:r>
        <w:rPr>
          <w:sz w:val="24"/>
          <w:szCs w:val="24"/>
          <w:lang w:val="pt-BR"/>
        </w:rPr>
        <w:t xml:space="preserve"> - </w:t>
      </w:r>
      <w:r w:rsidR="00ED29EF" w:rsidRPr="006069CB">
        <w:rPr>
          <w:b/>
          <w:bCs/>
          <w:sz w:val="24"/>
          <w:szCs w:val="24"/>
          <w:lang w:val="pt-BR"/>
        </w:rPr>
        <w:t>Decidir data de Eleições para Janeiro/2021</w:t>
      </w:r>
      <w:r w:rsidR="00ED29EF" w:rsidRPr="006069CB">
        <w:rPr>
          <w:sz w:val="24"/>
          <w:szCs w:val="24"/>
          <w:lang w:val="pt-BR"/>
        </w:rPr>
        <w:t xml:space="preserve"> em razão de saída do Síndico José Márcio Miranda</w:t>
      </w:r>
      <w:r w:rsidR="00F65DFB" w:rsidRPr="006069CB">
        <w:rPr>
          <w:sz w:val="24"/>
          <w:szCs w:val="24"/>
          <w:lang w:val="pt-BR"/>
        </w:rPr>
        <w:t>;</w:t>
      </w:r>
    </w:p>
    <w:p w14:paraId="6FD1CDA9" w14:textId="238C483B" w:rsidR="00335DF6" w:rsidRPr="006069CB" w:rsidRDefault="003D3238" w:rsidP="006069CB">
      <w:pPr>
        <w:pStyle w:val="PargrafodaLista"/>
        <w:widowControl/>
        <w:numPr>
          <w:ilvl w:val="4"/>
          <w:numId w:val="5"/>
        </w:numPr>
        <w:shd w:val="clear" w:color="auto" w:fill="FFFFFF"/>
        <w:autoSpaceDE/>
        <w:autoSpaceDN/>
        <w:spacing w:line="360" w:lineRule="auto"/>
        <w:ind w:left="1276" w:hanging="425"/>
        <w:contextualSpacing/>
        <w:jc w:val="both"/>
        <w:rPr>
          <w:b/>
          <w:sz w:val="24"/>
          <w:szCs w:val="24"/>
          <w:lang w:val="pt-BR"/>
        </w:rPr>
      </w:pPr>
      <w:r w:rsidRPr="006069CB">
        <w:rPr>
          <w:b/>
          <w:sz w:val="24"/>
          <w:szCs w:val="24"/>
          <w:lang w:val="pt-BR"/>
        </w:rPr>
        <w:t>Decisão</w:t>
      </w:r>
      <w:r w:rsidRPr="006069CB">
        <w:rPr>
          <w:sz w:val="24"/>
          <w:szCs w:val="24"/>
          <w:lang w:val="pt-BR"/>
        </w:rPr>
        <w:t>:</w:t>
      </w:r>
      <w:r w:rsidR="00335DF6" w:rsidRPr="006069CB">
        <w:rPr>
          <w:sz w:val="24"/>
          <w:szCs w:val="24"/>
          <w:lang w:val="pt-BR"/>
        </w:rPr>
        <w:t xml:space="preserve"> </w:t>
      </w:r>
      <w:r w:rsidRPr="006069CB">
        <w:rPr>
          <w:sz w:val="24"/>
          <w:szCs w:val="24"/>
          <w:lang w:val="pt-BR"/>
        </w:rPr>
        <w:t xml:space="preserve">Rogério </w:t>
      </w:r>
      <w:r w:rsidR="00F65DFB" w:rsidRPr="006069CB">
        <w:rPr>
          <w:sz w:val="24"/>
          <w:szCs w:val="24"/>
          <w:lang w:val="pt-BR"/>
        </w:rPr>
        <w:t>expl</w:t>
      </w:r>
      <w:r w:rsidR="00335DF6" w:rsidRPr="006069CB">
        <w:rPr>
          <w:sz w:val="24"/>
          <w:szCs w:val="24"/>
          <w:lang w:val="pt-BR"/>
        </w:rPr>
        <w:t>icou</w:t>
      </w:r>
      <w:r w:rsidRPr="006069CB">
        <w:rPr>
          <w:sz w:val="24"/>
          <w:szCs w:val="24"/>
          <w:lang w:val="pt-BR"/>
        </w:rPr>
        <w:t xml:space="preserve"> a saída do </w:t>
      </w:r>
      <w:r w:rsidR="003D711C" w:rsidRPr="006069CB">
        <w:rPr>
          <w:sz w:val="24"/>
          <w:szCs w:val="24"/>
          <w:lang w:val="pt-BR"/>
        </w:rPr>
        <w:t xml:space="preserve">Síndico José </w:t>
      </w:r>
      <w:r w:rsidRPr="006069CB">
        <w:rPr>
          <w:sz w:val="24"/>
          <w:szCs w:val="24"/>
          <w:lang w:val="pt-BR"/>
        </w:rPr>
        <w:t>Márcio</w:t>
      </w:r>
      <w:r w:rsidR="003D711C" w:rsidRPr="006069CB">
        <w:rPr>
          <w:sz w:val="24"/>
          <w:szCs w:val="24"/>
          <w:lang w:val="pt-BR"/>
        </w:rPr>
        <w:t xml:space="preserve"> Miranda</w:t>
      </w:r>
      <w:r w:rsidRPr="006069CB">
        <w:rPr>
          <w:sz w:val="24"/>
          <w:szCs w:val="24"/>
          <w:lang w:val="pt-BR"/>
        </w:rPr>
        <w:t>, devido a venda de propriedade</w:t>
      </w:r>
      <w:r w:rsidR="003D711C" w:rsidRPr="006069CB">
        <w:rPr>
          <w:sz w:val="24"/>
          <w:szCs w:val="24"/>
          <w:lang w:val="pt-BR"/>
        </w:rPr>
        <w:t xml:space="preserve">, fato que traz a necessidade de </w:t>
      </w:r>
      <w:r w:rsidRPr="006069CB">
        <w:rPr>
          <w:sz w:val="24"/>
          <w:szCs w:val="24"/>
          <w:lang w:val="pt-BR"/>
        </w:rPr>
        <w:t>novas e</w:t>
      </w:r>
      <w:r w:rsidR="00335DF6" w:rsidRPr="006069CB">
        <w:rPr>
          <w:sz w:val="24"/>
          <w:szCs w:val="24"/>
          <w:lang w:val="pt-BR"/>
        </w:rPr>
        <w:t>le</w:t>
      </w:r>
      <w:r w:rsidRPr="006069CB">
        <w:rPr>
          <w:sz w:val="24"/>
          <w:szCs w:val="24"/>
          <w:lang w:val="pt-BR"/>
        </w:rPr>
        <w:t xml:space="preserve">ições para </w:t>
      </w:r>
      <w:r w:rsidR="003D711C" w:rsidRPr="006069CB">
        <w:rPr>
          <w:sz w:val="24"/>
          <w:szCs w:val="24"/>
          <w:lang w:val="pt-BR"/>
        </w:rPr>
        <w:t xml:space="preserve">terminar </w:t>
      </w:r>
      <w:r w:rsidRPr="006069CB">
        <w:rPr>
          <w:sz w:val="24"/>
          <w:szCs w:val="24"/>
          <w:lang w:val="pt-BR"/>
        </w:rPr>
        <w:t xml:space="preserve">o biênio 2020/2021 em atendimento </w:t>
      </w:r>
      <w:r w:rsidR="003D711C" w:rsidRPr="006069CB">
        <w:rPr>
          <w:sz w:val="24"/>
          <w:szCs w:val="24"/>
          <w:lang w:val="pt-BR"/>
        </w:rPr>
        <w:t>ao Artigo 46 da</w:t>
      </w:r>
      <w:r w:rsidRPr="006069CB">
        <w:rPr>
          <w:sz w:val="24"/>
          <w:szCs w:val="24"/>
          <w:lang w:val="pt-BR"/>
        </w:rPr>
        <w:t xml:space="preserve"> Convenção </w:t>
      </w:r>
      <w:r w:rsidR="003D711C" w:rsidRPr="006069CB">
        <w:rPr>
          <w:sz w:val="24"/>
          <w:szCs w:val="24"/>
          <w:lang w:val="pt-BR"/>
        </w:rPr>
        <w:t>de</w:t>
      </w:r>
      <w:r w:rsidR="004805A8" w:rsidRPr="006069CB">
        <w:rPr>
          <w:sz w:val="24"/>
          <w:szCs w:val="24"/>
          <w:lang w:val="pt-BR"/>
        </w:rPr>
        <w:t xml:space="preserve"> </w:t>
      </w:r>
      <w:r w:rsidR="003D711C" w:rsidRPr="006069CB">
        <w:rPr>
          <w:sz w:val="24"/>
          <w:szCs w:val="24"/>
          <w:lang w:val="pt-BR"/>
        </w:rPr>
        <w:t xml:space="preserve">02.12.2018 e do Artigo 26 do Estatuto anterior de 12.11.2017. Que por enquanto administra-se pelo </w:t>
      </w:r>
      <w:r w:rsidR="004B6EC8" w:rsidRPr="006069CB">
        <w:rPr>
          <w:sz w:val="24"/>
          <w:szCs w:val="24"/>
          <w:lang w:val="pt-BR"/>
        </w:rPr>
        <w:t>Vice Síndico</w:t>
      </w:r>
      <w:r w:rsidR="003D711C" w:rsidRPr="006069CB">
        <w:rPr>
          <w:sz w:val="24"/>
          <w:szCs w:val="24"/>
          <w:lang w:val="pt-BR"/>
        </w:rPr>
        <w:t xml:space="preserve"> e pelo Presidente do Conselho, mas obrigatoriamente d</w:t>
      </w:r>
      <w:r w:rsidRPr="006069CB">
        <w:rPr>
          <w:sz w:val="24"/>
          <w:szCs w:val="24"/>
          <w:lang w:val="pt-BR"/>
        </w:rPr>
        <w:t xml:space="preserve">evemos promover eleições </w:t>
      </w:r>
      <w:r w:rsidR="003D711C" w:rsidRPr="006069CB">
        <w:rPr>
          <w:sz w:val="24"/>
          <w:szCs w:val="24"/>
          <w:lang w:val="pt-BR"/>
        </w:rPr>
        <w:t xml:space="preserve">em tempo, antes de 28.02.2021 e haja </w:t>
      </w:r>
      <w:r w:rsidR="004B6EC8" w:rsidRPr="006069CB">
        <w:rPr>
          <w:sz w:val="24"/>
          <w:szCs w:val="24"/>
          <w:lang w:val="pt-BR"/>
        </w:rPr>
        <w:t>exequibilidade</w:t>
      </w:r>
      <w:r w:rsidR="003D711C" w:rsidRPr="006069CB">
        <w:rPr>
          <w:sz w:val="24"/>
          <w:szCs w:val="24"/>
          <w:lang w:val="pt-BR"/>
        </w:rPr>
        <w:t xml:space="preserve"> </w:t>
      </w:r>
      <w:r w:rsidRPr="006069CB">
        <w:rPr>
          <w:sz w:val="24"/>
          <w:szCs w:val="24"/>
          <w:lang w:val="pt-BR"/>
        </w:rPr>
        <w:t>para</w:t>
      </w:r>
      <w:r w:rsidR="003D711C" w:rsidRPr="006069CB">
        <w:rPr>
          <w:sz w:val="24"/>
          <w:szCs w:val="24"/>
          <w:lang w:val="pt-BR"/>
        </w:rPr>
        <w:t xml:space="preserve"> a administração financeira dos recursos, pagamentos e obras com nova</w:t>
      </w:r>
      <w:r w:rsidRPr="006069CB">
        <w:rPr>
          <w:sz w:val="24"/>
          <w:szCs w:val="24"/>
          <w:lang w:val="pt-BR"/>
        </w:rPr>
        <w:t xml:space="preserve"> administração</w:t>
      </w:r>
      <w:r w:rsidR="003D711C" w:rsidRPr="006069CB">
        <w:rPr>
          <w:sz w:val="24"/>
          <w:szCs w:val="24"/>
          <w:lang w:val="pt-BR"/>
        </w:rPr>
        <w:t xml:space="preserve"> após 01.03.2021.  Colocou em votação e</w:t>
      </w:r>
      <w:r w:rsidR="003D711C" w:rsidRPr="006069CB">
        <w:rPr>
          <w:b/>
          <w:sz w:val="24"/>
          <w:szCs w:val="24"/>
          <w:lang w:val="pt-BR"/>
        </w:rPr>
        <w:t xml:space="preserve"> </w:t>
      </w:r>
      <w:r w:rsidR="00335DF6" w:rsidRPr="006069CB">
        <w:rPr>
          <w:bCs/>
          <w:sz w:val="24"/>
          <w:szCs w:val="24"/>
          <w:lang w:val="pt-BR"/>
        </w:rPr>
        <w:t xml:space="preserve">54 </w:t>
      </w:r>
      <w:r w:rsidR="00335DF6" w:rsidRPr="006069CB">
        <w:rPr>
          <w:bCs/>
          <w:sz w:val="24"/>
          <w:szCs w:val="24"/>
          <w:lang w:val="pt-BR"/>
        </w:rPr>
        <w:lastRenderedPageBreak/>
        <w:t>condôminos</w:t>
      </w:r>
      <w:r w:rsidR="004B6EC8">
        <w:rPr>
          <w:bCs/>
          <w:sz w:val="24"/>
          <w:szCs w:val="24"/>
          <w:lang w:val="pt-BR"/>
        </w:rPr>
        <w:t>,</w:t>
      </w:r>
      <w:r w:rsidR="00335DF6" w:rsidRPr="006069CB">
        <w:rPr>
          <w:bCs/>
          <w:sz w:val="24"/>
          <w:szCs w:val="24"/>
          <w:lang w:val="pt-BR"/>
        </w:rPr>
        <w:t xml:space="preserve"> igual a </w:t>
      </w:r>
      <w:r w:rsidR="00335DF6" w:rsidRPr="006069CB">
        <w:rPr>
          <w:b/>
          <w:sz w:val="24"/>
          <w:szCs w:val="24"/>
          <w:lang w:val="pt-BR"/>
        </w:rPr>
        <w:t>100%</w:t>
      </w:r>
      <w:r w:rsidR="004B6EC8">
        <w:rPr>
          <w:b/>
          <w:sz w:val="24"/>
          <w:szCs w:val="24"/>
          <w:lang w:val="pt-BR"/>
        </w:rPr>
        <w:t>,</w:t>
      </w:r>
      <w:r w:rsidR="00335DF6" w:rsidRPr="006069CB">
        <w:rPr>
          <w:b/>
          <w:sz w:val="24"/>
          <w:szCs w:val="24"/>
          <w:lang w:val="pt-BR"/>
        </w:rPr>
        <w:t xml:space="preserve"> aprovaram a</w:t>
      </w:r>
      <w:r w:rsidR="003D711C" w:rsidRPr="006069CB">
        <w:rPr>
          <w:b/>
          <w:sz w:val="24"/>
          <w:szCs w:val="24"/>
          <w:lang w:val="pt-BR"/>
        </w:rPr>
        <w:t xml:space="preserve"> situação para Eleições entre 15 de janeiro a 1</w:t>
      </w:r>
      <w:r w:rsidR="004805A8" w:rsidRPr="006069CB">
        <w:rPr>
          <w:b/>
          <w:sz w:val="24"/>
          <w:szCs w:val="24"/>
          <w:lang w:val="pt-BR"/>
        </w:rPr>
        <w:t>5</w:t>
      </w:r>
      <w:r w:rsidR="003D711C" w:rsidRPr="006069CB">
        <w:rPr>
          <w:b/>
          <w:sz w:val="24"/>
          <w:szCs w:val="24"/>
          <w:lang w:val="pt-BR"/>
        </w:rPr>
        <w:t xml:space="preserve"> de fevereiro</w:t>
      </w:r>
      <w:r w:rsidR="00335DF6" w:rsidRPr="006069CB">
        <w:rPr>
          <w:b/>
          <w:sz w:val="24"/>
          <w:szCs w:val="24"/>
          <w:lang w:val="pt-BR"/>
        </w:rPr>
        <w:t>;</w:t>
      </w:r>
    </w:p>
    <w:p w14:paraId="57B4D121" w14:textId="5040840E" w:rsidR="003D3238" w:rsidRPr="006069CB" w:rsidRDefault="006069CB" w:rsidP="00335DF6">
      <w:pPr>
        <w:pStyle w:val="PargrafodaLista"/>
        <w:widowControl/>
        <w:shd w:val="clear" w:color="auto" w:fill="FFFFFF"/>
        <w:autoSpaceDE/>
        <w:autoSpaceDN/>
        <w:spacing w:line="360" w:lineRule="auto"/>
        <w:ind w:left="502"/>
        <w:contextualSpacing/>
        <w:jc w:val="both"/>
        <w:rPr>
          <w:b/>
          <w:bCs/>
          <w:sz w:val="24"/>
          <w:szCs w:val="24"/>
          <w:lang w:val="pt-BR"/>
        </w:rPr>
      </w:pPr>
      <w:r w:rsidRPr="006069CB">
        <w:rPr>
          <w:b/>
          <w:bCs/>
          <w:sz w:val="24"/>
          <w:szCs w:val="24"/>
          <w:lang w:val="pt-BR"/>
        </w:rPr>
        <w:t>OUTRAS EXPOSIÇÕES</w:t>
      </w:r>
      <w:r w:rsidR="003D3238" w:rsidRPr="006069CB">
        <w:rPr>
          <w:b/>
          <w:bCs/>
          <w:sz w:val="24"/>
          <w:szCs w:val="24"/>
          <w:lang w:val="pt-BR"/>
        </w:rPr>
        <w:t>:</w:t>
      </w:r>
    </w:p>
    <w:p w14:paraId="4EC7D526" w14:textId="62B72E58" w:rsidR="007E145A" w:rsidRDefault="003D3238" w:rsidP="006069CB">
      <w:pPr>
        <w:pStyle w:val="PargrafodaLista"/>
        <w:widowControl/>
        <w:numPr>
          <w:ilvl w:val="1"/>
          <w:numId w:val="7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val="pt-BR"/>
        </w:rPr>
      </w:pPr>
      <w:r w:rsidRPr="007E145A">
        <w:rPr>
          <w:sz w:val="24"/>
          <w:szCs w:val="24"/>
          <w:lang w:val="pt-BR"/>
        </w:rPr>
        <w:t>Oscilação da Água d</w:t>
      </w:r>
      <w:r w:rsidR="003D711C" w:rsidRPr="007E145A">
        <w:rPr>
          <w:sz w:val="24"/>
          <w:szCs w:val="24"/>
          <w:lang w:val="pt-BR"/>
        </w:rPr>
        <w:t xml:space="preserve">o </w:t>
      </w:r>
      <w:r w:rsidR="003D711C" w:rsidRPr="00BA361E">
        <w:rPr>
          <w:b/>
          <w:bCs/>
          <w:sz w:val="24"/>
          <w:szCs w:val="24"/>
          <w:lang w:val="pt-BR"/>
        </w:rPr>
        <w:t>nível da</w:t>
      </w:r>
      <w:r w:rsidRPr="00BA361E">
        <w:rPr>
          <w:b/>
          <w:bCs/>
          <w:sz w:val="24"/>
          <w:szCs w:val="24"/>
          <w:lang w:val="pt-BR"/>
        </w:rPr>
        <w:t xml:space="preserve"> Represa</w:t>
      </w:r>
      <w:r w:rsidRPr="007E145A">
        <w:rPr>
          <w:sz w:val="24"/>
          <w:szCs w:val="24"/>
          <w:lang w:val="pt-BR"/>
        </w:rPr>
        <w:t>, prefeito Voltarelli</w:t>
      </w:r>
      <w:r w:rsidR="004B6EC8">
        <w:rPr>
          <w:sz w:val="24"/>
          <w:szCs w:val="24"/>
          <w:lang w:val="pt-BR"/>
        </w:rPr>
        <w:t>,</w:t>
      </w:r>
      <w:r w:rsidRPr="007E145A">
        <w:rPr>
          <w:sz w:val="24"/>
          <w:szCs w:val="24"/>
          <w:lang w:val="pt-BR"/>
        </w:rPr>
        <w:t xml:space="preserve"> informou ao Síndico via telefone que estão discutindo com os Prefeito do Vale para ingressar com Ação por motivos ambientais</w:t>
      </w:r>
      <w:r w:rsidR="006069CB">
        <w:rPr>
          <w:sz w:val="24"/>
          <w:szCs w:val="24"/>
          <w:lang w:val="pt-BR"/>
        </w:rPr>
        <w:t>;</w:t>
      </w:r>
    </w:p>
    <w:p w14:paraId="6348FDCD" w14:textId="6AFD2F71" w:rsidR="003D3238" w:rsidRPr="007E145A" w:rsidRDefault="003D711C" w:rsidP="006069CB">
      <w:pPr>
        <w:pStyle w:val="PargrafodaLista"/>
        <w:widowControl/>
        <w:numPr>
          <w:ilvl w:val="1"/>
          <w:numId w:val="7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val="pt-BR"/>
        </w:rPr>
      </w:pPr>
      <w:r w:rsidRPr="007E145A">
        <w:rPr>
          <w:sz w:val="24"/>
          <w:szCs w:val="24"/>
          <w:lang w:val="pt-BR"/>
        </w:rPr>
        <w:t xml:space="preserve">Problemas com as </w:t>
      </w:r>
      <w:r w:rsidRPr="00BA361E">
        <w:rPr>
          <w:b/>
          <w:bCs/>
          <w:sz w:val="24"/>
          <w:szCs w:val="24"/>
          <w:lang w:val="pt-BR"/>
        </w:rPr>
        <w:t>rampas</w:t>
      </w:r>
      <w:r w:rsidRPr="007E145A">
        <w:rPr>
          <w:sz w:val="24"/>
          <w:szCs w:val="24"/>
          <w:lang w:val="pt-BR"/>
        </w:rPr>
        <w:t xml:space="preserve"> de embarque. </w:t>
      </w:r>
      <w:r w:rsidR="007E145A">
        <w:rPr>
          <w:sz w:val="24"/>
          <w:szCs w:val="24"/>
          <w:lang w:val="pt-BR"/>
        </w:rPr>
        <w:t xml:space="preserve">As rampas estão sendo </w:t>
      </w:r>
      <w:r w:rsidR="00BA361E">
        <w:rPr>
          <w:sz w:val="24"/>
          <w:szCs w:val="24"/>
          <w:lang w:val="pt-BR"/>
        </w:rPr>
        <w:t>mantidas com pedra moledo p</w:t>
      </w:r>
      <w:r w:rsidR="007E145A">
        <w:rPr>
          <w:sz w:val="24"/>
          <w:szCs w:val="24"/>
          <w:lang w:val="pt-BR"/>
        </w:rPr>
        <w:t>ara permitir colocação e retirada de barcos na água, mas a oscilação da represa dificulta muito este trabalho sendo solicitada a compreensão dos condôminos;</w:t>
      </w:r>
    </w:p>
    <w:p w14:paraId="023D8A00" w14:textId="12866330" w:rsidR="00335DF6" w:rsidRPr="00335DF6" w:rsidRDefault="003D711C" w:rsidP="006069CB">
      <w:pPr>
        <w:pStyle w:val="PargrafodaLista"/>
        <w:widowControl/>
        <w:numPr>
          <w:ilvl w:val="1"/>
          <w:numId w:val="7"/>
        </w:numPr>
        <w:shd w:val="clear" w:color="auto" w:fill="FFFFFF"/>
        <w:autoSpaceDE/>
        <w:autoSpaceDN/>
        <w:spacing w:line="360" w:lineRule="auto"/>
        <w:contextualSpacing/>
        <w:jc w:val="both"/>
        <w:rPr>
          <w:b/>
          <w:sz w:val="24"/>
          <w:szCs w:val="24"/>
          <w:lang w:val="pt-BR"/>
        </w:rPr>
      </w:pPr>
      <w:r w:rsidRPr="002D0862">
        <w:rPr>
          <w:sz w:val="24"/>
          <w:szCs w:val="24"/>
          <w:lang w:val="pt-BR"/>
        </w:rPr>
        <w:t xml:space="preserve">Fornecimento de </w:t>
      </w:r>
      <w:r w:rsidRPr="00BA361E">
        <w:rPr>
          <w:b/>
          <w:bCs/>
          <w:sz w:val="24"/>
          <w:szCs w:val="24"/>
          <w:lang w:val="pt-BR"/>
        </w:rPr>
        <w:t>Água</w:t>
      </w:r>
      <w:r w:rsidRPr="002D0862">
        <w:rPr>
          <w:sz w:val="24"/>
          <w:szCs w:val="24"/>
          <w:lang w:val="pt-BR"/>
        </w:rPr>
        <w:t>:</w:t>
      </w:r>
      <w:r w:rsidR="007E145A" w:rsidRPr="002D0862">
        <w:rPr>
          <w:sz w:val="24"/>
          <w:szCs w:val="24"/>
          <w:lang w:val="pt-BR"/>
        </w:rPr>
        <w:t xml:space="preserve"> </w:t>
      </w:r>
      <w:r w:rsidRPr="002D0862">
        <w:rPr>
          <w:sz w:val="24"/>
          <w:szCs w:val="24"/>
          <w:lang w:val="pt-BR"/>
        </w:rPr>
        <w:t xml:space="preserve">Rogério explicou as providências atuais em relação ao ar que entre pela tubulação. Que teve ajuda </w:t>
      </w:r>
      <w:r w:rsidR="004B6EC8">
        <w:rPr>
          <w:sz w:val="24"/>
          <w:szCs w:val="24"/>
          <w:lang w:val="pt-BR"/>
        </w:rPr>
        <w:t xml:space="preserve">com orientações </w:t>
      </w:r>
      <w:r w:rsidRPr="002D0862">
        <w:rPr>
          <w:sz w:val="24"/>
          <w:szCs w:val="24"/>
          <w:lang w:val="pt-BR"/>
        </w:rPr>
        <w:t>do</w:t>
      </w:r>
      <w:r w:rsidR="00BA361E">
        <w:rPr>
          <w:sz w:val="24"/>
          <w:szCs w:val="24"/>
          <w:lang w:val="pt-BR"/>
        </w:rPr>
        <w:t>s condôminos</w:t>
      </w:r>
      <w:r w:rsidRPr="002D0862">
        <w:rPr>
          <w:sz w:val="24"/>
          <w:szCs w:val="24"/>
          <w:lang w:val="pt-BR"/>
        </w:rPr>
        <w:t xml:space="preserve"> Jacir e do Ademir</w:t>
      </w:r>
      <w:r w:rsidR="004B6EC8">
        <w:rPr>
          <w:sz w:val="24"/>
          <w:szCs w:val="24"/>
          <w:lang w:val="pt-BR"/>
        </w:rPr>
        <w:t>, aposentados da SANEPAR,</w:t>
      </w:r>
      <w:r w:rsidRPr="002D0862">
        <w:rPr>
          <w:sz w:val="24"/>
          <w:szCs w:val="24"/>
          <w:lang w:val="pt-BR"/>
        </w:rPr>
        <w:t xml:space="preserve"> </w:t>
      </w:r>
      <w:r w:rsidR="00BA361E">
        <w:rPr>
          <w:sz w:val="24"/>
          <w:szCs w:val="24"/>
          <w:lang w:val="pt-BR"/>
        </w:rPr>
        <w:t xml:space="preserve">e </w:t>
      </w:r>
      <w:r w:rsidRPr="002D0862">
        <w:rPr>
          <w:sz w:val="24"/>
          <w:szCs w:val="24"/>
          <w:lang w:val="pt-BR"/>
        </w:rPr>
        <w:t xml:space="preserve">que a SAE de Alvorada esta auxiliando com serviço em mão de obra de Instalação de Registro de </w:t>
      </w:r>
      <w:r w:rsidR="0097282B" w:rsidRPr="002D0862">
        <w:rPr>
          <w:sz w:val="24"/>
          <w:szCs w:val="24"/>
          <w:lang w:val="pt-BR"/>
        </w:rPr>
        <w:t xml:space="preserve">controle de Vazão </w:t>
      </w:r>
      <w:r w:rsidR="0097282B" w:rsidRPr="00335DF6">
        <w:rPr>
          <w:b/>
          <w:sz w:val="24"/>
          <w:szCs w:val="24"/>
          <w:lang w:val="pt-BR"/>
        </w:rPr>
        <w:t>e que precisamos instalar um novo poço auxiliar</w:t>
      </w:r>
      <w:r w:rsidR="0097282B" w:rsidRPr="002D0862">
        <w:rPr>
          <w:sz w:val="24"/>
          <w:szCs w:val="24"/>
          <w:lang w:val="pt-BR"/>
        </w:rPr>
        <w:t xml:space="preserve"> de 6 Polegadas e capacidade mínima de vazão de 30 m3/hora, mas, que para isso precisaremos de aporte </w:t>
      </w:r>
      <w:r w:rsidR="00BA361E">
        <w:rPr>
          <w:sz w:val="24"/>
          <w:szCs w:val="24"/>
          <w:lang w:val="pt-BR"/>
        </w:rPr>
        <w:t xml:space="preserve">aproximado </w:t>
      </w:r>
      <w:r w:rsidR="0097282B" w:rsidRPr="002D0862">
        <w:rPr>
          <w:sz w:val="24"/>
          <w:szCs w:val="24"/>
          <w:lang w:val="pt-BR"/>
        </w:rPr>
        <w:t xml:space="preserve">de </w:t>
      </w:r>
      <w:r w:rsidR="00335DF6">
        <w:rPr>
          <w:sz w:val="24"/>
          <w:szCs w:val="24"/>
          <w:lang w:val="pt-BR"/>
        </w:rPr>
        <w:t>R$</w:t>
      </w:r>
      <w:r w:rsidR="0097282B" w:rsidRPr="002D0862">
        <w:rPr>
          <w:sz w:val="24"/>
          <w:szCs w:val="24"/>
          <w:lang w:val="pt-BR"/>
        </w:rPr>
        <w:t>40.000,00, o que em média custa</w:t>
      </w:r>
      <w:r w:rsidR="00335DF6">
        <w:rPr>
          <w:sz w:val="24"/>
          <w:szCs w:val="24"/>
          <w:lang w:val="pt-BR"/>
        </w:rPr>
        <w:t>ria</w:t>
      </w:r>
      <w:r w:rsidR="0097282B" w:rsidRPr="002D0862">
        <w:rPr>
          <w:sz w:val="24"/>
          <w:szCs w:val="24"/>
          <w:lang w:val="pt-BR"/>
        </w:rPr>
        <w:t xml:space="preserve"> R$11</w:t>
      </w:r>
      <w:r w:rsidR="00BA361E">
        <w:rPr>
          <w:sz w:val="24"/>
          <w:szCs w:val="24"/>
          <w:lang w:val="pt-BR"/>
        </w:rPr>
        <w:t>7</w:t>
      </w:r>
      <w:r w:rsidR="0097282B" w:rsidRPr="002D0862">
        <w:rPr>
          <w:sz w:val="24"/>
          <w:szCs w:val="24"/>
          <w:lang w:val="pt-BR"/>
        </w:rPr>
        <w:t>,00 por condômino</w:t>
      </w:r>
      <w:r w:rsidR="00335DF6">
        <w:rPr>
          <w:sz w:val="24"/>
          <w:szCs w:val="24"/>
          <w:lang w:val="pt-BR"/>
        </w:rPr>
        <w:t>.</w:t>
      </w:r>
    </w:p>
    <w:p w14:paraId="0DE3E464" w14:textId="77777777" w:rsidR="002D0862" w:rsidRPr="002D0862" w:rsidRDefault="00335DF6" w:rsidP="00335DF6">
      <w:pPr>
        <w:pStyle w:val="PargrafodaLista"/>
        <w:widowControl/>
        <w:shd w:val="clear" w:color="auto" w:fill="FFFFFF"/>
        <w:autoSpaceDE/>
        <w:autoSpaceDN/>
        <w:spacing w:line="360" w:lineRule="auto"/>
        <w:ind w:left="1222"/>
        <w:contextualSpacing/>
        <w:jc w:val="both"/>
        <w:rPr>
          <w:b/>
          <w:sz w:val="24"/>
          <w:szCs w:val="24"/>
          <w:lang w:val="pt-BR"/>
        </w:rPr>
      </w:pPr>
      <w:r w:rsidRPr="00335DF6">
        <w:rPr>
          <w:b/>
          <w:sz w:val="24"/>
          <w:szCs w:val="24"/>
          <w:lang w:val="pt-BR"/>
        </w:rPr>
        <w:t>Decisão</w:t>
      </w:r>
      <w:r>
        <w:rPr>
          <w:sz w:val="24"/>
          <w:szCs w:val="24"/>
          <w:lang w:val="pt-BR"/>
        </w:rPr>
        <w:t>:</w:t>
      </w:r>
      <w:r w:rsidR="0097282B" w:rsidRPr="002D0862">
        <w:rPr>
          <w:sz w:val="24"/>
          <w:szCs w:val="24"/>
          <w:lang w:val="pt-BR"/>
        </w:rPr>
        <w:t xml:space="preserve"> </w:t>
      </w:r>
      <w:r w:rsidR="002D0862">
        <w:rPr>
          <w:sz w:val="24"/>
          <w:szCs w:val="24"/>
          <w:lang w:val="pt-BR"/>
        </w:rPr>
        <w:t>c</w:t>
      </w:r>
      <w:r w:rsidR="0097282B" w:rsidRPr="002D0862">
        <w:rPr>
          <w:sz w:val="24"/>
          <w:szCs w:val="24"/>
          <w:lang w:val="pt-BR"/>
        </w:rPr>
        <w:t>oloc</w:t>
      </w:r>
      <w:r w:rsidR="002D0862">
        <w:rPr>
          <w:sz w:val="24"/>
          <w:szCs w:val="24"/>
          <w:lang w:val="pt-BR"/>
        </w:rPr>
        <w:t>ado</w:t>
      </w:r>
      <w:r w:rsidR="0097282B" w:rsidRPr="002D0862">
        <w:rPr>
          <w:sz w:val="24"/>
          <w:szCs w:val="24"/>
          <w:lang w:val="pt-BR"/>
        </w:rPr>
        <w:t xml:space="preserve"> em votação foi </w:t>
      </w:r>
      <w:r w:rsidR="0097282B" w:rsidRPr="00BA361E">
        <w:rPr>
          <w:b/>
          <w:bCs/>
          <w:sz w:val="24"/>
          <w:szCs w:val="24"/>
          <w:lang w:val="pt-BR"/>
        </w:rPr>
        <w:t xml:space="preserve">aprovado por </w:t>
      </w:r>
      <w:r w:rsidR="007E145A" w:rsidRPr="00BA361E">
        <w:rPr>
          <w:b/>
          <w:bCs/>
          <w:sz w:val="24"/>
          <w:szCs w:val="24"/>
          <w:lang w:val="pt-BR"/>
        </w:rPr>
        <w:t>43 (quarenta e três) condôminos</w:t>
      </w:r>
      <w:r w:rsidR="0097282B" w:rsidRPr="00BA361E">
        <w:rPr>
          <w:b/>
          <w:bCs/>
          <w:sz w:val="24"/>
          <w:szCs w:val="24"/>
          <w:lang w:val="pt-BR"/>
        </w:rPr>
        <w:t xml:space="preserve"> igual a </w:t>
      </w:r>
      <w:r w:rsidR="007E145A" w:rsidRPr="00BA361E">
        <w:rPr>
          <w:b/>
          <w:bCs/>
          <w:sz w:val="24"/>
          <w:szCs w:val="24"/>
          <w:lang w:val="pt-BR"/>
        </w:rPr>
        <w:t>80%</w:t>
      </w:r>
      <w:r w:rsidR="00F65DFB" w:rsidRPr="00BA361E">
        <w:rPr>
          <w:b/>
          <w:bCs/>
          <w:sz w:val="24"/>
          <w:szCs w:val="24"/>
          <w:lang w:val="pt-BR"/>
        </w:rPr>
        <w:t xml:space="preserve"> dos presentes</w:t>
      </w:r>
      <w:r w:rsidR="007E145A" w:rsidRPr="00BA361E">
        <w:rPr>
          <w:b/>
          <w:bCs/>
          <w:sz w:val="24"/>
          <w:szCs w:val="24"/>
          <w:lang w:val="pt-BR"/>
        </w:rPr>
        <w:t>,</w:t>
      </w:r>
      <w:r w:rsidR="007E145A" w:rsidRPr="002D0862">
        <w:rPr>
          <w:sz w:val="24"/>
          <w:szCs w:val="24"/>
          <w:lang w:val="pt-BR"/>
        </w:rPr>
        <w:t xml:space="preserve"> que será perfurado </w:t>
      </w:r>
      <w:r w:rsidR="00F65DFB">
        <w:rPr>
          <w:sz w:val="24"/>
          <w:szCs w:val="24"/>
          <w:lang w:val="pt-BR"/>
        </w:rPr>
        <w:t>um</w:t>
      </w:r>
      <w:r w:rsidR="007E145A" w:rsidRPr="002D0862">
        <w:rPr>
          <w:sz w:val="24"/>
          <w:szCs w:val="24"/>
          <w:lang w:val="pt-BR"/>
        </w:rPr>
        <w:t xml:space="preserve"> n</w:t>
      </w:r>
      <w:r w:rsidR="002D0862">
        <w:rPr>
          <w:sz w:val="24"/>
          <w:szCs w:val="24"/>
          <w:lang w:val="pt-BR"/>
        </w:rPr>
        <w:t>o</w:t>
      </w:r>
      <w:r w:rsidR="007E145A" w:rsidRPr="002D0862">
        <w:rPr>
          <w:sz w:val="24"/>
          <w:szCs w:val="24"/>
          <w:lang w:val="pt-BR"/>
        </w:rPr>
        <w:t>vo poço</w:t>
      </w:r>
      <w:r w:rsidR="002D0862" w:rsidRPr="002D0862">
        <w:rPr>
          <w:sz w:val="24"/>
          <w:szCs w:val="24"/>
          <w:lang w:val="pt-BR"/>
        </w:rPr>
        <w:t xml:space="preserve"> a um custo de R$117,00 por condômino, valor este a ser cobrados em </w:t>
      </w:r>
      <w:r w:rsidR="002D0862" w:rsidRPr="002D0862">
        <w:rPr>
          <w:b/>
          <w:sz w:val="24"/>
          <w:szCs w:val="24"/>
          <w:lang w:val="pt-BR"/>
        </w:rPr>
        <w:t>03 (três) parcelas de R$39,00 cada</w:t>
      </w:r>
      <w:r w:rsidR="002D0862">
        <w:rPr>
          <w:sz w:val="24"/>
          <w:szCs w:val="24"/>
          <w:lang w:val="pt-BR"/>
        </w:rPr>
        <w:t>,</w:t>
      </w:r>
      <w:r w:rsidR="002D0862" w:rsidRPr="002D0862">
        <w:rPr>
          <w:sz w:val="24"/>
          <w:szCs w:val="24"/>
          <w:lang w:val="pt-BR"/>
        </w:rPr>
        <w:t xml:space="preserve"> </w:t>
      </w:r>
      <w:r w:rsidR="002D0862" w:rsidRPr="002D0862">
        <w:rPr>
          <w:b/>
          <w:sz w:val="24"/>
          <w:szCs w:val="24"/>
          <w:lang w:val="pt-BR"/>
        </w:rPr>
        <w:t>à partir de Janeiro de 2021;</w:t>
      </w:r>
    </w:p>
    <w:p w14:paraId="7ABD8141" w14:textId="077473CF" w:rsidR="003D711C" w:rsidRPr="00F65DFB" w:rsidRDefault="0097282B" w:rsidP="006069CB">
      <w:pPr>
        <w:pStyle w:val="PargrafodaLista"/>
        <w:widowControl/>
        <w:numPr>
          <w:ilvl w:val="1"/>
          <w:numId w:val="7"/>
        </w:numPr>
        <w:shd w:val="clear" w:color="auto" w:fill="FFFFFF"/>
        <w:autoSpaceDE/>
        <w:autoSpaceDN/>
        <w:spacing w:line="360" w:lineRule="auto"/>
        <w:contextualSpacing/>
        <w:jc w:val="both"/>
        <w:rPr>
          <w:b/>
          <w:sz w:val="24"/>
          <w:szCs w:val="24"/>
          <w:lang w:val="pt-BR"/>
        </w:rPr>
      </w:pPr>
      <w:r w:rsidRPr="002D0862">
        <w:rPr>
          <w:sz w:val="24"/>
          <w:szCs w:val="24"/>
          <w:lang w:val="pt-BR"/>
        </w:rPr>
        <w:t xml:space="preserve">Que devido ao alto consumo de água por parte de 82 condôminos, que gastam mais que 30m3/mês, sendo 55 acima de 40/m3/mês,  colocou-se em votação a alteração para o valor do m3, sendo </w:t>
      </w:r>
      <w:r w:rsidRPr="00F65DFB">
        <w:rPr>
          <w:b/>
          <w:sz w:val="24"/>
          <w:szCs w:val="24"/>
          <w:lang w:val="pt-BR"/>
        </w:rPr>
        <w:t>que a proposta é de manter R$1,00/m3 até 30 m3 e após isso, passa-se a R$</w:t>
      </w:r>
      <w:r w:rsidR="002D0862" w:rsidRPr="00F65DFB">
        <w:rPr>
          <w:b/>
          <w:sz w:val="24"/>
          <w:szCs w:val="24"/>
          <w:lang w:val="pt-BR"/>
        </w:rPr>
        <w:t>5</w:t>
      </w:r>
      <w:r w:rsidRPr="00F65DFB">
        <w:rPr>
          <w:b/>
          <w:sz w:val="24"/>
          <w:szCs w:val="24"/>
          <w:lang w:val="pt-BR"/>
        </w:rPr>
        <w:t>,00</w:t>
      </w:r>
      <w:r w:rsidRPr="00BA361E">
        <w:rPr>
          <w:b/>
          <w:sz w:val="24"/>
          <w:szCs w:val="24"/>
          <w:lang w:val="pt-BR"/>
        </w:rPr>
        <w:t xml:space="preserve">/m3 </w:t>
      </w:r>
      <w:r w:rsidR="00BA361E" w:rsidRPr="00BA361E">
        <w:rPr>
          <w:b/>
          <w:sz w:val="24"/>
          <w:szCs w:val="24"/>
          <w:lang w:val="pt-BR"/>
        </w:rPr>
        <w:t>de cada metro excedido dos 30,</w:t>
      </w:r>
      <w:r w:rsidR="00BA361E">
        <w:rPr>
          <w:sz w:val="24"/>
          <w:szCs w:val="24"/>
          <w:lang w:val="pt-BR"/>
        </w:rPr>
        <w:t xml:space="preserve"> </w:t>
      </w:r>
      <w:r w:rsidRPr="002D0862">
        <w:rPr>
          <w:sz w:val="24"/>
          <w:szCs w:val="24"/>
          <w:lang w:val="pt-BR"/>
        </w:rPr>
        <w:t xml:space="preserve">equivalendo-se à </w:t>
      </w:r>
      <w:r w:rsidRPr="002D0862">
        <w:rPr>
          <w:sz w:val="24"/>
          <w:szCs w:val="24"/>
          <w:lang w:val="pt-BR"/>
        </w:rPr>
        <w:lastRenderedPageBreak/>
        <w:t xml:space="preserve">metodologia das empresas de água para conter o consumo exagerado, sendo que </w:t>
      </w:r>
      <w:r w:rsidRPr="00F65DFB">
        <w:rPr>
          <w:b/>
          <w:sz w:val="24"/>
          <w:szCs w:val="24"/>
          <w:lang w:val="pt-BR"/>
        </w:rPr>
        <w:t xml:space="preserve">foi aprovado por </w:t>
      </w:r>
      <w:r w:rsidR="002D0862" w:rsidRPr="00F65DFB">
        <w:rPr>
          <w:b/>
          <w:sz w:val="24"/>
          <w:szCs w:val="24"/>
          <w:lang w:val="pt-BR"/>
        </w:rPr>
        <w:t>49 (quarenta e nove)</w:t>
      </w:r>
      <w:r w:rsidRPr="00F65DFB">
        <w:rPr>
          <w:b/>
          <w:sz w:val="24"/>
          <w:szCs w:val="24"/>
          <w:lang w:val="pt-BR"/>
        </w:rPr>
        <w:t xml:space="preserve"> dos presentes igual a </w:t>
      </w:r>
      <w:r w:rsidR="002D0862" w:rsidRPr="00F65DFB">
        <w:rPr>
          <w:b/>
          <w:sz w:val="24"/>
          <w:szCs w:val="24"/>
          <w:lang w:val="pt-BR"/>
        </w:rPr>
        <w:t>91</w:t>
      </w:r>
      <w:r w:rsidRPr="00F65DFB">
        <w:rPr>
          <w:b/>
          <w:sz w:val="24"/>
          <w:szCs w:val="24"/>
          <w:lang w:val="pt-BR"/>
        </w:rPr>
        <w:t>%</w:t>
      </w:r>
      <w:r w:rsidR="004B6EC8">
        <w:rPr>
          <w:b/>
          <w:sz w:val="24"/>
          <w:szCs w:val="24"/>
          <w:lang w:val="pt-BR"/>
        </w:rPr>
        <w:t>;</w:t>
      </w:r>
      <w:r w:rsidR="002D0862" w:rsidRPr="00F65DFB">
        <w:rPr>
          <w:b/>
          <w:sz w:val="24"/>
          <w:szCs w:val="24"/>
          <w:lang w:val="pt-BR"/>
        </w:rPr>
        <w:t xml:space="preserve"> Que esta cobrança entrará em </w:t>
      </w:r>
      <w:r w:rsidR="00F65DFB">
        <w:rPr>
          <w:b/>
          <w:sz w:val="24"/>
          <w:szCs w:val="24"/>
          <w:lang w:val="pt-BR"/>
        </w:rPr>
        <w:t>vigor à partir deste mês de Dezembro de 2020.</w:t>
      </w:r>
    </w:p>
    <w:p w14:paraId="5314A2E8" w14:textId="77777777" w:rsidR="005F6ABD" w:rsidRPr="00B2259A" w:rsidRDefault="005F6ABD" w:rsidP="00F65DFB">
      <w:pPr>
        <w:pStyle w:val="Corpodetexto"/>
        <w:spacing w:before="1" w:line="360" w:lineRule="auto"/>
        <w:ind w:left="100" w:right="191"/>
        <w:jc w:val="both"/>
      </w:pPr>
    </w:p>
    <w:p w14:paraId="59BA87B4" w14:textId="77777777" w:rsidR="004D10D8" w:rsidRDefault="004A419B" w:rsidP="00F65DFB">
      <w:pPr>
        <w:pStyle w:val="Corpodetexto"/>
        <w:spacing w:line="360" w:lineRule="auto"/>
        <w:ind w:left="100" w:right="193"/>
        <w:jc w:val="both"/>
      </w:pPr>
      <w:r>
        <w:t>Nada mais havendo encerrou-se a A</w:t>
      </w:r>
      <w:r w:rsidR="006C66DD">
        <w:t>.</w:t>
      </w:r>
      <w:r>
        <w:t>G</w:t>
      </w:r>
      <w:r w:rsidR="006C66DD">
        <w:t>.</w:t>
      </w:r>
      <w:r>
        <w:t>E, com 100% da pauta concluída, que após expressa esta Ata, vai devidamente assinada pelos membros que presidiram e secretariaram</w:t>
      </w:r>
      <w:r w:rsidR="007854AF">
        <w:t xml:space="preserve"> </w:t>
      </w:r>
      <w:r>
        <w:t>a</w:t>
      </w:r>
      <w:r w:rsidR="007854AF">
        <w:t xml:space="preserve"> </w:t>
      </w:r>
      <w:r>
        <w:t>mesma,</w:t>
      </w:r>
      <w:r w:rsidR="007854AF">
        <w:t xml:space="preserve"> </w:t>
      </w:r>
      <w:r>
        <w:t>considerando</w:t>
      </w:r>
      <w:r w:rsidR="007854AF">
        <w:t xml:space="preserve"> </w:t>
      </w:r>
      <w:r>
        <w:t>o</w:t>
      </w:r>
      <w:r w:rsidR="007854AF">
        <w:t xml:space="preserve"> </w:t>
      </w:r>
      <w:r>
        <w:t>livro</w:t>
      </w:r>
      <w:r w:rsidR="007854AF">
        <w:t xml:space="preserve"> </w:t>
      </w:r>
      <w:r>
        <w:t>de</w:t>
      </w:r>
      <w:r w:rsidR="007854AF">
        <w:t xml:space="preserve"> </w:t>
      </w:r>
      <w:r>
        <w:t>registro</w:t>
      </w:r>
      <w:r w:rsidR="007854AF">
        <w:t xml:space="preserve"> </w:t>
      </w:r>
      <w:r>
        <w:t>de</w:t>
      </w:r>
      <w:r w:rsidR="007854AF">
        <w:t xml:space="preserve"> </w:t>
      </w:r>
      <w:r>
        <w:t>assinaturas</w:t>
      </w:r>
      <w:r w:rsidR="007854AF">
        <w:t xml:space="preserve"> </w:t>
      </w:r>
      <w:r>
        <w:t>de</w:t>
      </w:r>
      <w:r w:rsidR="007854AF">
        <w:t xml:space="preserve"> </w:t>
      </w:r>
      <w:r>
        <w:t>presença de sócios, publique-se no site WEB d</w:t>
      </w:r>
      <w:r w:rsidR="006C66DD">
        <w:t xml:space="preserve">do Condomínio </w:t>
      </w:r>
      <w:r>
        <w:t>e registre-se em cartório de títulos e documentos para passar a</w:t>
      </w:r>
      <w:r w:rsidR="007854AF">
        <w:t xml:space="preserve"> </w:t>
      </w:r>
      <w:r>
        <w:t>valer.</w:t>
      </w:r>
    </w:p>
    <w:p w14:paraId="63F4F408" w14:textId="77777777" w:rsidR="004D10D8" w:rsidRDefault="004D10D8" w:rsidP="00F65DFB">
      <w:pPr>
        <w:pStyle w:val="Corpodetexto"/>
        <w:spacing w:before="4" w:line="360" w:lineRule="auto"/>
        <w:rPr>
          <w:sz w:val="22"/>
        </w:rPr>
      </w:pPr>
    </w:p>
    <w:p w14:paraId="4742C979" w14:textId="77777777" w:rsidR="002415BD" w:rsidRDefault="002415BD" w:rsidP="00F65DFB">
      <w:pPr>
        <w:pStyle w:val="Corpodetexto"/>
        <w:spacing w:before="4" w:line="360" w:lineRule="auto"/>
        <w:rPr>
          <w:sz w:val="22"/>
        </w:rPr>
      </w:pPr>
    </w:p>
    <w:p w14:paraId="6837F661" w14:textId="77777777" w:rsidR="002415BD" w:rsidRDefault="002415BD" w:rsidP="00F65DFB">
      <w:pPr>
        <w:pStyle w:val="Corpodetexto"/>
        <w:spacing w:before="4" w:line="360" w:lineRule="auto"/>
        <w:rPr>
          <w:sz w:val="22"/>
        </w:rPr>
      </w:pPr>
    </w:p>
    <w:p w14:paraId="45F3D5C2" w14:textId="103877AC" w:rsidR="004D10D8" w:rsidRDefault="004A419B" w:rsidP="00F65DFB">
      <w:pPr>
        <w:spacing w:line="360" w:lineRule="auto"/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Alvorada do Sul/PR, </w:t>
      </w:r>
      <w:r w:rsidR="00EF52D9">
        <w:rPr>
          <w:b/>
          <w:sz w:val="24"/>
        </w:rPr>
        <w:t xml:space="preserve"> </w:t>
      </w:r>
      <w:r w:rsidR="00BA361E">
        <w:rPr>
          <w:b/>
          <w:sz w:val="24"/>
        </w:rPr>
        <w:t>29 de Novembro</w:t>
      </w:r>
      <w:r w:rsidR="00EF52D9">
        <w:rPr>
          <w:b/>
          <w:sz w:val="24"/>
        </w:rPr>
        <w:t xml:space="preserve"> </w:t>
      </w:r>
      <w:r>
        <w:rPr>
          <w:b/>
          <w:sz w:val="24"/>
        </w:rPr>
        <w:t>de 2020.</w:t>
      </w:r>
    </w:p>
    <w:p w14:paraId="7F444DD4" w14:textId="77777777" w:rsidR="00335DF6" w:rsidRDefault="00335DF6" w:rsidP="00F65DFB">
      <w:pPr>
        <w:pStyle w:val="Corpodetexto"/>
        <w:spacing w:line="360" w:lineRule="auto"/>
        <w:rPr>
          <w:b/>
          <w:sz w:val="20"/>
        </w:rPr>
      </w:pPr>
    </w:p>
    <w:p w14:paraId="7A6AAA6F" w14:textId="77777777" w:rsidR="004D10D8" w:rsidRDefault="004D10D8" w:rsidP="00F65DFB">
      <w:pPr>
        <w:pStyle w:val="Corpodetexto"/>
        <w:spacing w:before="8" w:after="1" w:line="360" w:lineRule="auto"/>
        <w:rPr>
          <w:b/>
          <w:sz w:val="16"/>
        </w:rPr>
      </w:pPr>
    </w:p>
    <w:tbl>
      <w:tblPr>
        <w:tblW w:w="0" w:type="auto"/>
        <w:tblInd w:w="2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</w:tblGrid>
      <w:tr w:rsidR="004D10D8" w14:paraId="0E9D46EE" w14:textId="77777777" w:rsidTr="00CD7D8A">
        <w:trPr>
          <w:trHeight w:val="1236"/>
        </w:trPr>
        <w:tc>
          <w:tcPr>
            <w:tcW w:w="4404" w:type="dxa"/>
          </w:tcPr>
          <w:p w14:paraId="69195E3B" w14:textId="77777777" w:rsidR="004D10D8" w:rsidRPr="00CD7D8A" w:rsidRDefault="00EF52D9" w:rsidP="00F65DFB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ROGERIO CARLOS DIAS</w:t>
            </w:r>
          </w:p>
          <w:p w14:paraId="0D40EBA8" w14:textId="77777777" w:rsidR="004D10D8" w:rsidRPr="00CD7D8A" w:rsidRDefault="004A419B" w:rsidP="00F65DFB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CD7D8A">
              <w:rPr>
                <w:b/>
                <w:sz w:val="24"/>
              </w:rPr>
              <w:t>Síndico/Presidente</w:t>
            </w:r>
            <w:r w:rsidR="00EF52D9">
              <w:rPr>
                <w:b/>
                <w:sz w:val="24"/>
              </w:rPr>
              <w:t xml:space="preserve"> interino</w:t>
            </w:r>
          </w:p>
        </w:tc>
      </w:tr>
      <w:tr w:rsidR="004D10D8" w14:paraId="30CBB0A9" w14:textId="77777777" w:rsidTr="00CD7D8A">
        <w:trPr>
          <w:trHeight w:val="1236"/>
        </w:trPr>
        <w:tc>
          <w:tcPr>
            <w:tcW w:w="4404" w:type="dxa"/>
          </w:tcPr>
          <w:p w14:paraId="7867571E" w14:textId="77777777" w:rsidR="00335DF6" w:rsidRDefault="00335DF6" w:rsidP="00F65DFB">
            <w:pPr>
              <w:pStyle w:val="TableParagraph"/>
              <w:spacing w:before="7" w:line="360" w:lineRule="auto"/>
              <w:ind w:left="0"/>
              <w:rPr>
                <w:b/>
                <w:sz w:val="33"/>
              </w:rPr>
            </w:pPr>
          </w:p>
          <w:p w14:paraId="2F860D37" w14:textId="77777777" w:rsidR="00335DF6" w:rsidRPr="00CD7D8A" w:rsidRDefault="00335DF6" w:rsidP="00F65DFB">
            <w:pPr>
              <w:pStyle w:val="TableParagraph"/>
              <w:spacing w:before="7" w:line="360" w:lineRule="auto"/>
              <w:ind w:left="0"/>
              <w:rPr>
                <w:b/>
                <w:sz w:val="33"/>
              </w:rPr>
            </w:pPr>
          </w:p>
          <w:p w14:paraId="44B5BF70" w14:textId="77777777" w:rsidR="004D10D8" w:rsidRDefault="004A419B" w:rsidP="00F65DFB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CD7D8A">
              <w:rPr>
                <w:b/>
                <w:sz w:val="24"/>
              </w:rPr>
              <w:t>PAULO EDUARDO FELIX</w:t>
            </w:r>
          </w:p>
          <w:p w14:paraId="0B7DF7F8" w14:textId="77777777" w:rsidR="00EF52D9" w:rsidRPr="00CD7D8A" w:rsidRDefault="00EF52D9" w:rsidP="00F65DFB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Vice Síndico – Tesoureiro interino </w:t>
            </w:r>
          </w:p>
          <w:p w14:paraId="7A9E951F" w14:textId="77777777" w:rsidR="004D10D8" w:rsidRPr="00CD7D8A" w:rsidRDefault="004A419B" w:rsidP="00F65DFB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CD7D8A">
              <w:rPr>
                <w:b/>
                <w:sz w:val="24"/>
              </w:rPr>
              <w:t>Secretário da Mesa da Assembléia.</w:t>
            </w:r>
          </w:p>
        </w:tc>
      </w:tr>
    </w:tbl>
    <w:p w14:paraId="11451A8A" w14:textId="77777777" w:rsidR="004A419B" w:rsidRDefault="004A419B" w:rsidP="00F65DFB">
      <w:pPr>
        <w:spacing w:line="360" w:lineRule="auto"/>
      </w:pPr>
    </w:p>
    <w:sectPr w:rsidR="004A419B" w:rsidSect="002A7AD4">
      <w:headerReference w:type="default" r:id="rId9"/>
      <w:footerReference w:type="default" r:id="rId10"/>
      <w:pgSz w:w="12240" w:h="15840"/>
      <w:pgMar w:top="2410" w:right="1701" w:bottom="1560" w:left="1701" w:header="487" w:footer="9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6D95" w14:textId="77777777" w:rsidR="00972A41" w:rsidRDefault="00972A41">
      <w:r>
        <w:separator/>
      </w:r>
    </w:p>
  </w:endnote>
  <w:endnote w:type="continuationSeparator" w:id="0">
    <w:p w14:paraId="0A58D514" w14:textId="77777777" w:rsidR="00972A41" w:rsidRDefault="0097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D76B" w14:textId="2171D428" w:rsidR="005C0248" w:rsidRDefault="006431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CBF557" wp14:editId="15E230AB">
              <wp:simplePos x="0" y="0"/>
              <wp:positionH relativeFrom="page">
                <wp:posOffset>6587490</wp:posOffset>
              </wp:positionH>
              <wp:positionV relativeFrom="page">
                <wp:posOffset>9286240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FBFF4" w14:textId="77777777" w:rsidR="005C0248" w:rsidRDefault="0069097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C024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DF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F5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7pt;margin-top:731.2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" filled="f" stroked="f">
              <v:path arrowok="t"/>
              <v:textbox inset="0,0,0,0">
                <w:txbxContent>
                  <w:p w14:paraId="588FBFF4" w14:textId="77777777" w:rsidR="005C0248" w:rsidRDefault="0069097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C024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DF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B7F6" w14:textId="77777777" w:rsidR="00972A41" w:rsidRDefault="00972A41">
      <w:r>
        <w:separator/>
      </w:r>
    </w:p>
  </w:footnote>
  <w:footnote w:type="continuationSeparator" w:id="0">
    <w:p w14:paraId="2EE03373" w14:textId="77777777" w:rsidR="00972A41" w:rsidRDefault="0097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1A44" w14:textId="77777777" w:rsidR="005C0248" w:rsidRDefault="00E947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8389EE8" wp14:editId="5F3510A2">
          <wp:simplePos x="0" y="0"/>
          <wp:positionH relativeFrom="page">
            <wp:posOffset>1452880</wp:posOffset>
          </wp:positionH>
          <wp:positionV relativeFrom="page">
            <wp:posOffset>309245</wp:posOffset>
          </wp:positionV>
          <wp:extent cx="4780915" cy="1121410"/>
          <wp:effectExtent l="0" t="0" r="0" b="0"/>
          <wp:wrapNone/>
          <wp:docPr id="3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91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F7F"/>
    <w:multiLevelType w:val="multilevel"/>
    <w:tmpl w:val="049E80E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2A5E45"/>
    <w:multiLevelType w:val="multilevel"/>
    <w:tmpl w:val="1BF6FB0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5069F5"/>
    <w:multiLevelType w:val="hybridMultilevel"/>
    <w:tmpl w:val="F90CEB16"/>
    <w:lvl w:ilvl="0" w:tplc="3292558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794"/>
    <w:multiLevelType w:val="multilevel"/>
    <w:tmpl w:val="1BF6FB0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AE5611"/>
    <w:multiLevelType w:val="hybridMultilevel"/>
    <w:tmpl w:val="91E234E0"/>
    <w:lvl w:ilvl="0" w:tplc="F0DCE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E5010"/>
    <w:multiLevelType w:val="hybridMultilevel"/>
    <w:tmpl w:val="61AEB472"/>
    <w:lvl w:ilvl="0" w:tplc="4DEA5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899"/>
    <w:multiLevelType w:val="hybridMultilevel"/>
    <w:tmpl w:val="22FA1874"/>
    <w:lvl w:ilvl="0" w:tplc="A7C6CD9A">
      <w:start w:val="1"/>
      <w:numFmt w:val="upperLetter"/>
      <w:lvlText w:val="%1."/>
      <w:lvlJc w:val="left"/>
      <w:pPr>
        <w:ind w:left="862" w:hanging="360"/>
      </w:pPr>
      <w:rPr>
        <w:rFonts w:eastAsia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8"/>
    <w:rsid w:val="00032DFF"/>
    <w:rsid w:val="00044093"/>
    <w:rsid w:val="000E6610"/>
    <w:rsid w:val="000F6A88"/>
    <w:rsid w:val="00160058"/>
    <w:rsid w:val="001839B4"/>
    <w:rsid w:val="001B3EF6"/>
    <w:rsid w:val="001D1D51"/>
    <w:rsid w:val="001F3E02"/>
    <w:rsid w:val="002415BD"/>
    <w:rsid w:val="0025732B"/>
    <w:rsid w:val="00290A54"/>
    <w:rsid w:val="00291B0F"/>
    <w:rsid w:val="002A7AD4"/>
    <w:rsid w:val="002C573B"/>
    <w:rsid w:val="002D0862"/>
    <w:rsid w:val="00300840"/>
    <w:rsid w:val="00335DF6"/>
    <w:rsid w:val="003530E4"/>
    <w:rsid w:val="00377264"/>
    <w:rsid w:val="003B6AF4"/>
    <w:rsid w:val="003D3238"/>
    <w:rsid w:val="003D711C"/>
    <w:rsid w:val="003E64BE"/>
    <w:rsid w:val="00456082"/>
    <w:rsid w:val="00464F68"/>
    <w:rsid w:val="00477E9D"/>
    <w:rsid w:val="004805A8"/>
    <w:rsid w:val="00495B7C"/>
    <w:rsid w:val="004A419B"/>
    <w:rsid w:val="004B5A71"/>
    <w:rsid w:val="004B6EC8"/>
    <w:rsid w:val="004D10D8"/>
    <w:rsid w:val="004D6F6F"/>
    <w:rsid w:val="004F2ECB"/>
    <w:rsid w:val="005242FE"/>
    <w:rsid w:val="00540C7C"/>
    <w:rsid w:val="00547D55"/>
    <w:rsid w:val="005521A2"/>
    <w:rsid w:val="00571CA5"/>
    <w:rsid w:val="005A3327"/>
    <w:rsid w:val="005A4D49"/>
    <w:rsid w:val="005B19B6"/>
    <w:rsid w:val="005C0248"/>
    <w:rsid w:val="005E0CF9"/>
    <w:rsid w:val="005E370D"/>
    <w:rsid w:val="005E7CDE"/>
    <w:rsid w:val="005F6ABD"/>
    <w:rsid w:val="005F70B1"/>
    <w:rsid w:val="006069CB"/>
    <w:rsid w:val="00643138"/>
    <w:rsid w:val="00682E95"/>
    <w:rsid w:val="00690975"/>
    <w:rsid w:val="006B2853"/>
    <w:rsid w:val="006B5EBD"/>
    <w:rsid w:val="006C39EB"/>
    <w:rsid w:val="006C66DD"/>
    <w:rsid w:val="006D6C37"/>
    <w:rsid w:val="006E094F"/>
    <w:rsid w:val="00731167"/>
    <w:rsid w:val="00750FFD"/>
    <w:rsid w:val="00751B32"/>
    <w:rsid w:val="007854AF"/>
    <w:rsid w:val="007C1EE3"/>
    <w:rsid w:val="007D7F04"/>
    <w:rsid w:val="007E145A"/>
    <w:rsid w:val="00804A9A"/>
    <w:rsid w:val="0080735E"/>
    <w:rsid w:val="00821D08"/>
    <w:rsid w:val="00833D8F"/>
    <w:rsid w:val="00850D16"/>
    <w:rsid w:val="00902B29"/>
    <w:rsid w:val="00906E0E"/>
    <w:rsid w:val="00944F38"/>
    <w:rsid w:val="00960AD6"/>
    <w:rsid w:val="00962106"/>
    <w:rsid w:val="0097282B"/>
    <w:rsid w:val="00972A41"/>
    <w:rsid w:val="00997DF1"/>
    <w:rsid w:val="00A94C79"/>
    <w:rsid w:val="00AA6F02"/>
    <w:rsid w:val="00AB188A"/>
    <w:rsid w:val="00AC1A9F"/>
    <w:rsid w:val="00AD000A"/>
    <w:rsid w:val="00AD5B89"/>
    <w:rsid w:val="00B14A65"/>
    <w:rsid w:val="00B2259A"/>
    <w:rsid w:val="00B3295D"/>
    <w:rsid w:val="00BA361E"/>
    <w:rsid w:val="00C34D84"/>
    <w:rsid w:val="00C6631A"/>
    <w:rsid w:val="00C74755"/>
    <w:rsid w:val="00CA2E81"/>
    <w:rsid w:val="00CC5AFD"/>
    <w:rsid w:val="00CD7D8A"/>
    <w:rsid w:val="00D022BA"/>
    <w:rsid w:val="00D1160D"/>
    <w:rsid w:val="00D17736"/>
    <w:rsid w:val="00D5004E"/>
    <w:rsid w:val="00D637DA"/>
    <w:rsid w:val="00DC731D"/>
    <w:rsid w:val="00DF1D37"/>
    <w:rsid w:val="00E04CBC"/>
    <w:rsid w:val="00E11B90"/>
    <w:rsid w:val="00E352A3"/>
    <w:rsid w:val="00E71215"/>
    <w:rsid w:val="00E947A7"/>
    <w:rsid w:val="00EA2CBD"/>
    <w:rsid w:val="00EA3641"/>
    <w:rsid w:val="00ED29EF"/>
    <w:rsid w:val="00EE2544"/>
    <w:rsid w:val="00EF52D9"/>
    <w:rsid w:val="00F44BBC"/>
    <w:rsid w:val="00F65DFB"/>
    <w:rsid w:val="00F806FF"/>
    <w:rsid w:val="00FA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F925"/>
  <w15:docId w15:val="{9CEA8FF1-3638-4F05-9EAA-D0AC350C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0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rsid w:val="00456082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08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6082"/>
    <w:rPr>
      <w:sz w:val="24"/>
      <w:szCs w:val="24"/>
    </w:rPr>
  </w:style>
  <w:style w:type="paragraph" w:styleId="Ttulo">
    <w:name w:val="Title"/>
    <w:basedOn w:val="Normal"/>
    <w:uiPriority w:val="1"/>
    <w:qFormat/>
    <w:rsid w:val="00456082"/>
    <w:pPr>
      <w:spacing w:before="89"/>
      <w:ind w:left="980" w:right="100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456082"/>
  </w:style>
  <w:style w:type="paragraph" w:customStyle="1" w:styleId="TableParagraph">
    <w:name w:val="Table Paragraph"/>
    <w:basedOn w:val="Normal"/>
    <w:uiPriority w:val="1"/>
    <w:qFormat/>
    <w:rsid w:val="00456082"/>
    <w:pPr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2544"/>
    <w:rPr>
      <w:rFonts w:ascii="Tahoma" w:eastAsia="Arial" w:hAnsi="Tahoma" w:cs="Arial"/>
      <w:sz w:val="16"/>
      <w:szCs w:val="16"/>
      <w:lang w:val="pt-PT"/>
    </w:rPr>
  </w:style>
  <w:style w:type="character" w:styleId="Hyperlink">
    <w:name w:val="Hyperlink"/>
    <w:uiPriority w:val="99"/>
    <w:unhideWhenUsed/>
    <w:rsid w:val="00E352A3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352A3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E11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dopoent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A4D1-D809-4F97-9695-BD24F641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http://www.rivieradopoente.com.br/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 CARLOS DIAS</cp:lastModifiedBy>
  <cp:revision>2</cp:revision>
  <cp:lastPrinted>2020-11-28T23:46:00Z</cp:lastPrinted>
  <dcterms:created xsi:type="dcterms:W3CDTF">2020-12-03T17:58:00Z</dcterms:created>
  <dcterms:modified xsi:type="dcterms:W3CDTF">2020-12-03T17:58:00Z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2020-09-20T00:00:00Z</vt:filetime>
  </property>
</Properties>
</file>